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491" w:rsidRPr="008A2DEC" w:rsidRDefault="00D81074" w:rsidP="00087604">
      <w:pPr>
        <w:pStyle w:val="a3"/>
        <w:snapToGrid w:val="0"/>
        <w:spacing w:line="500" w:lineRule="exact"/>
        <w:jc w:val="center"/>
        <w:rPr>
          <w:rFonts w:ascii="標楷體" w:eastAsia="標楷體" w:hAnsi="標楷體"/>
          <w:bCs/>
          <w:spacing w:val="30"/>
          <w:sz w:val="36"/>
          <w:szCs w:val="36"/>
        </w:rPr>
      </w:pPr>
      <w:proofErr w:type="spellStart"/>
      <w:r w:rsidRPr="008A2DEC">
        <w:rPr>
          <w:rFonts w:ascii="標楷體" w:eastAsia="標楷體" w:hAnsi="標楷體" w:hint="eastAsia"/>
          <w:b/>
          <w:sz w:val="36"/>
          <w:szCs w:val="36"/>
        </w:rPr>
        <w:t>附錄</w:t>
      </w:r>
      <w:r w:rsidR="00461D66">
        <w:rPr>
          <w:rFonts w:ascii="標楷體" w:eastAsia="標楷體" w:hAnsi="標楷體" w:hint="eastAsia"/>
          <w:b/>
          <w:sz w:val="36"/>
          <w:szCs w:val="36"/>
        </w:rPr>
        <w:t>-</w:t>
      </w:r>
      <w:r w:rsidRPr="008A2DEC">
        <w:rPr>
          <w:rFonts w:ascii="標楷體" w:eastAsia="標楷體" w:hAnsi="標楷體" w:hint="eastAsia"/>
          <w:b/>
          <w:sz w:val="36"/>
          <w:szCs w:val="36"/>
        </w:rPr>
        <w:t>疑似洗錢或資恐交易態樣</w:t>
      </w:r>
      <w:r w:rsidR="000D3F6B">
        <w:rPr>
          <w:rFonts w:ascii="標楷體" w:eastAsia="標楷體" w:hAnsi="標楷體" w:hint="eastAsia"/>
          <w:b/>
          <w:sz w:val="36"/>
          <w:szCs w:val="36"/>
        </w:rPr>
        <w:t>（信用合作社適用</w:t>
      </w:r>
      <w:proofErr w:type="spellEnd"/>
      <w:r w:rsidR="000D3F6B">
        <w:rPr>
          <w:rFonts w:ascii="標楷體" w:eastAsia="標楷體" w:hAnsi="標楷體" w:hint="eastAsia"/>
          <w:b/>
          <w:sz w:val="36"/>
          <w:szCs w:val="36"/>
        </w:rPr>
        <w:t>）</w:t>
      </w:r>
    </w:p>
    <w:p w:rsidR="00B83F0F" w:rsidRPr="0036460F" w:rsidRDefault="00B83F0F" w:rsidP="0072596C">
      <w:pPr>
        <w:pStyle w:val="a3"/>
        <w:snapToGrid w:val="0"/>
        <w:jc w:val="both"/>
        <w:rPr>
          <w:rFonts w:ascii="標楷體" w:eastAsia="標楷體" w:hAnsi="標楷體"/>
          <w:spacing w:val="24"/>
          <w:sz w:val="20"/>
          <w:szCs w:val="20"/>
          <w:lang w:val="en-US"/>
        </w:rPr>
      </w:pPr>
      <w:bookmarkStart w:id="0" w:name="_GoBack"/>
      <w:bookmarkEnd w:id="0"/>
    </w:p>
    <w:p w:rsidR="008264AF" w:rsidRPr="00E02C02" w:rsidRDefault="005063A2" w:rsidP="005F3604">
      <w:pPr>
        <w:pStyle w:val="a3"/>
        <w:numPr>
          <w:ilvl w:val="0"/>
          <w:numId w:val="2"/>
        </w:numPr>
        <w:snapToGrid w:val="0"/>
        <w:spacing w:line="500" w:lineRule="exact"/>
        <w:jc w:val="both"/>
        <w:rPr>
          <w:rFonts w:ascii="標楷體" w:eastAsia="標楷體" w:hAnsi="標楷體"/>
          <w:sz w:val="28"/>
          <w:szCs w:val="28"/>
        </w:rPr>
      </w:pPr>
      <w:proofErr w:type="spellStart"/>
      <w:r w:rsidRPr="00E02C02">
        <w:rPr>
          <w:rFonts w:ascii="標楷體" w:eastAsia="標楷體" w:hAnsi="標楷體" w:hint="eastAsia"/>
          <w:sz w:val="28"/>
          <w:szCs w:val="28"/>
        </w:rPr>
        <w:t>產品</w:t>
      </w:r>
      <w:proofErr w:type="spellEnd"/>
      <w:r w:rsidRPr="00E02C02">
        <w:rPr>
          <w:rFonts w:ascii="標楷體" w:eastAsia="標楷體" w:hAnsi="標楷體"/>
          <w:sz w:val="28"/>
          <w:szCs w:val="28"/>
        </w:rPr>
        <w:t>/</w:t>
      </w:r>
      <w:proofErr w:type="spellStart"/>
      <w:r w:rsidRPr="00E02C02">
        <w:rPr>
          <w:rFonts w:ascii="標楷體" w:eastAsia="標楷體" w:hAnsi="標楷體" w:hint="eastAsia"/>
          <w:sz w:val="28"/>
          <w:szCs w:val="28"/>
        </w:rPr>
        <w:t>服務─存提匯款類</w:t>
      </w:r>
      <w:proofErr w:type="spellEnd"/>
    </w:p>
    <w:p w:rsidR="00EA28F3" w:rsidRPr="00E02C02" w:rsidRDefault="00167B96"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同一帳戶在一定期間內之現金存、提款交易，分別累計達特定金額以上者</w:t>
      </w:r>
      <w:proofErr w:type="spellEnd"/>
      <w:r w:rsidRPr="00E02C02">
        <w:rPr>
          <w:rFonts w:ascii="標楷體" w:eastAsia="標楷體" w:hAnsi="標楷體" w:hint="eastAsia"/>
          <w:sz w:val="28"/>
          <w:szCs w:val="28"/>
        </w:rPr>
        <w:t>。</w:t>
      </w:r>
    </w:p>
    <w:p w:rsidR="00DA547C" w:rsidRPr="00E02C02" w:rsidRDefault="00DA547C"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同一客戶在一定期間內，於其帳戶辦理多筆現金存、提款交易，分別累計達特定金額以上者</w:t>
      </w:r>
      <w:proofErr w:type="spellEnd"/>
      <w:r w:rsidRPr="00E02C02">
        <w:rPr>
          <w:rFonts w:ascii="標楷體" w:eastAsia="標楷體" w:hAnsi="標楷體" w:hint="eastAsia"/>
          <w:sz w:val="28"/>
          <w:szCs w:val="28"/>
        </w:rPr>
        <w:t>。</w:t>
      </w:r>
    </w:p>
    <w:p w:rsidR="00DA547C" w:rsidRPr="00E02C02" w:rsidRDefault="00DA547C"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同一客戶在一定期間內以每筆略低於一定金額通貨交易申報門檻之現金辦理存、提款，分別累計達特定金額以上者</w:t>
      </w:r>
      <w:proofErr w:type="spellEnd"/>
      <w:r w:rsidRPr="00E02C02">
        <w:rPr>
          <w:rFonts w:ascii="標楷體" w:eastAsia="標楷體" w:hAnsi="標楷體" w:hint="eastAsia"/>
          <w:sz w:val="28"/>
          <w:szCs w:val="28"/>
        </w:rPr>
        <w:t>。</w:t>
      </w:r>
    </w:p>
    <w:p w:rsidR="00DA547C" w:rsidRPr="00E02C02" w:rsidRDefault="00DA547C"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客戶突有達特定金額以上存款者（如將多張本票、支票存入同一帳戶</w:t>
      </w:r>
      <w:proofErr w:type="spellEnd"/>
      <w:r w:rsidRPr="00E02C02">
        <w:rPr>
          <w:rFonts w:ascii="標楷體" w:eastAsia="標楷體" w:hAnsi="標楷體" w:hint="eastAsia"/>
          <w:sz w:val="28"/>
          <w:szCs w:val="28"/>
        </w:rPr>
        <w:t>）。</w:t>
      </w:r>
    </w:p>
    <w:p w:rsidR="00DA547C" w:rsidRPr="00E02C02" w:rsidRDefault="00DA547C"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不活躍帳戶突有達特定金額以上資金出入，且又迅速移轉者</w:t>
      </w:r>
      <w:proofErr w:type="spellEnd"/>
      <w:r w:rsidRPr="00E02C02">
        <w:rPr>
          <w:rFonts w:ascii="標楷體" w:eastAsia="標楷體" w:hAnsi="標楷體" w:hint="eastAsia"/>
          <w:sz w:val="28"/>
          <w:szCs w:val="28"/>
        </w:rPr>
        <w:t>。</w:t>
      </w:r>
    </w:p>
    <w:p w:rsidR="00DA547C"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客戶開戶後立即有達特定金額以上款項存、匯入，且又迅速移轉者</w:t>
      </w:r>
      <w:proofErr w:type="spellEnd"/>
      <w:r w:rsidRPr="00E02C02">
        <w:rPr>
          <w:rFonts w:ascii="標楷體" w:eastAsia="標楷體" w:hAnsi="標楷體" w:hint="eastAsia"/>
          <w:sz w:val="28"/>
          <w:szCs w:val="28"/>
        </w:rPr>
        <w:t>。</w:t>
      </w:r>
    </w:p>
    <w:p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存款帳戶密集存入多筆款項達特定金額以上或筆數達一定數量以上，且又迅速移轉者</w:t>
      </w:r>
      <w:proofErr w:type="spellEnd"/>
      <w:r w:rsidRPr="00E02C02">
        <w:rPr>
          <w:rFonts w:ascii="標楷體" w:eastAsia="標楷體" w:hAnsi="標楷體" w:hint="eastAsia"/>
          <w:sz w:val="28"/>
          <w:szCs w:val="28"/>
        </w:rPr>
        <w:t>。</w:t>
      </w:r>
    </w:p>
    <w:p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客戶經常於數個不同客戶帳戶間移轉資金達特定金額以上者</w:t>
      </w:r>
      <w:proofErr w:type="spellEnd"/>
      <w:r w:rsidRPr="00E02C02">
        <w:rPr>
          <w:rFonts w:ascii="標楷體" w:eastAsia="標楷體" w:hAnsi="標楷體" w:hint="eastAsia"/>
          <w:sz w:val="28"/>
          <w:szCs w:val="28"/>
        </w:rPr>
        <w:t>。</w:t>
      </w:r>
    </w:p>
    <w:p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客戶經常以提現為名、轉帳為實方式處理有關交易流程者</w:t>
      </w:r>
      <w:proofErr w:type="spellEnd"/>
      <w:r w:rsidRPr="00E02C02">
        <w:rPr>
          <w:rFonts w:ascii="標楷體" w:eastAsia="標楷體" w:hAnsi="標楷體" w:hint="eastAsia"/>
          <w:sz w:val="28"/>
          <w:szCs w:val="28"/>
        </w:rPr>
        <w:t>。</w:t>
      </w:r>
    </w:p>
    <w:p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客戶每筆存、提金額相當且相距時間不久，並達特定金額以上者</w:t>
      </w:r>
      <w:proofErr w:type="spellEnd"/>
      <w:r w:rsidRPr="00E02C02">
        <w:rPr>
          <w:rFonts w:ascii="標楷體" w:eastAsia="標楷體" w:hAnsi="標楷體" w:hint="eastAsia"/>
          <w:sz w:val="28"/>
          <w:szCs w:val="28"/>
        </w:rPr>
        <w:t>。</w:t>
      </w:r>
    </w:p>
    <w:p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客戶經常代理他人存、提，或特定帳戶經常由第三人存、提現金達特定金額以上者</w:t>
      </w:r>
      <w:proofErr w:type="spellEnd"/>
      <w:r w:rsidRPr="00E02C02">
        <w:rPr>
          <w:rFonts w:ascii="標楷體" w:eastAsia="標楷體" w:hAnsi="標楷體" w:hint="eastAsia"/>
          <w:sz w:val="28"/>
          <w:szCs w:val="28"/>
        </w:rPr>
        <w:t>。</w:t>
      </w:r>
    </w:p>
    <w:p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客戶一次性以現金分多筆匯出、或要求開立票據（如本行支票、存放同業支票、匯票）、申請可轉讓定期存單、旅行支票、受益憑證及其他有價證券，其合計金額達特定金額以上者。</w:t>
      </w:r>
    </w:p>
    <w:p w:rsidR="001D620F" w:rsidRPr="00E02C02" w:rsidRDefault="001D620F"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客戶結購或結售達特定金額以上外匯、外幣現鈔、旅行支票、外幣匯票或其他無記名金融工具者</w:t>
      </w:r>
      <w:proofErr w:type="spellEnd"/>
      <w:r w:rsidRPr="00E02C02">
        <w:rPr>
          <w:rFonts w:ascii="標楷體" w:eastAsia="標楷體" w:hAnsi="標楷體" w:hint="eastAsia"/>
          <w:sz w:val="28"/>
          <w:szCs w:val="28"/>
        </w:rPr>
        <w:t>。</w:t>
      </w:r>
    </w:p>
    <w:p w:rsidR="001D620F" w:rsidRPr="00E02C02" w:rsidRDefault="00B166E7" w:rsidP="005F3604">
      <w:pPr>
        <w:pStyle w:val="a3"/>
        <w:numPr>
          <w:ilvl w:val="0"/>
          <w:numId w:val="1"/>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客戶經常性地將小面額鈔票兌換成大面額鈔票，或反之者</w:t>
      </w:r>
      <w:proofErr w:type="spellEnd"/>
      <w:r w:rsidRPr="00E02C02">
        <w:rPr>
          <w:rFonts w:ascii="標楷體" w:eastAsia="標楷體" w:hAnsi="標楷體" w:hint="eastAsia"/>
          <w:sz w:val="28"/>
          <w:szCs w:val="28"/>
        </w:rPr>
        <w:t>。</w:t>
      </w:r>
    </w:p>
    <w:p w:rsidR="008D6BD4" w:rsidRPr="00E02C02" w:rsidRDefault="008D6BD4" w:rsidP="00187742">
      <w:pPr>
        <w:pStyle w:val="a3"/>
        <w:snapToGrid w:val="0"/>
        <w:spacing w:line="500" w:lineRule="exact"/>
        <w:jc w:val="both"/>
        <w:rPr>
          <w:rFonts w:ascii="標楷體" w:eastAsia="標楷體" w:hAnsi="標楷體"/>
          <w:sz w:val="28"/>
          <w:szCs w:val="28"/>
        </w:rPr>
      </w:pPr>
    </w:p>
    <w:p w:rsidR="00187742" w:rsidRPr="00E02C02" w:rsidRDefault="00187742" w:rsidP="005F3604">
      <w:pPr>
        <w:pStyle w:val="a3"/>
        <w:numPr>
          <w:ilvl w:val="0"/>
          <w:numId w:val="2"/>
        </w:numPr>
        <w:snapToGrid w:val="0"/>
        <w:spacing w:line="500" w:lineRule="exact"/>
        <w:jc w:val="both"/>
        <w:rPr>
          <w:rFonts w:ascii="標楷體" w:eastAsia="標楷體" w:hAnsi="標楷體"/>
          <w:sz w:val="28"/>
          <w:szCs w:val="28"/>
        </w:rPr>
      </w:pPr>
      <w:proofErr w:type="spellStart"/>
      <w:r w:rsidRPr="00E02C02">
        <w:rPr>
          <w:rFonts w:ascii="標楷體" w:eastAsia="標楷體" w:hAnsi="標楷體" w:hint="eastAsia"/>
          <w:sz w:val="28"/>
          <w:szCs w:val="28"/>
        </w:rPr>
        <w:t>產品</w:t>
      </w:r>
      <w:proofErr w:type="spellEnd"/>
      <w:r w:rsidRPr="00E02C02">
        <w:rPr>
          <w:rFonts w:ascii="標楷體" w:eastAsia="標楷體" w:hAnsi="標楷體"/>
          <w:sz w:val="28"/>
          <w:szCs w:val="28"/>
        </w:rPr>
        <w:t>/</w:t>
      </w:r>
      <w:proofErr w:type="spellStart"/>
      <w:r w:rsidRPr="00E02C02">
        <w:rPr>
          <w:rFonts w:ascii="標楷體" w:eastAsia="標楷體" w:hAnsi="標楷體"/>
          <w:sz w:val="28"/>
          <w:szCs w:val="28"/>
        </w:rPr>
        <w:t>服務─授信類</w:t>
      </w:r>
      <w:proofErr w:type="spellEnd"/>
    </w:p>
    <w:p w:rsidR="009E3E9E" w:rsidRPr="00E02C02" w:rsidRDefault="005C6C17" w:rsidP="005F3604">
      <w:pPr>
        <w:pStyle w:val="a3"/>
        <w:numPr>
          <w:ilvl w:val="0"/>
          <w:numId w:val="3"/>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客戶突以達特定金額之款項償還放款</w:t>
      </w:r>
      <w:r w:rsidRPr="00E02C02">
        <w:rPr>
          <w:rFonts w:ascii="標楷體" w:eastAsia="標楷體" w:hAnsi="標楷體"/>
          <w:sz w:val="28"/>
          <w:szCs w:val="28"/>
        </w:rPr>
        <w:t>，而無法釋明合理之還款來源</w:t>
      </w:r>
      <w:r w:rsidRPr="00E02C02">
        <w:rPr>
          <w:rFonts w:ascii="標楷體" w:eastAsia="標楷體" w:hAnsi="標楷體" w:hint="eastAsia"/>
          <w:sz w:val="28"/>
          <w:szCs w:val="28"/>
        </w:rPr>
        <w:lastRenderedPageBreak/>
        <w:t>者</w:t>
      </w:r>
      <w:proofErr w:type="spellEnd"/>
      <w:r w:rsidRPr="00E02C02">
        <w:rPr>
          <w:rFonts w:ascii="標楷體" w:eastAsia="標楷體" w:hAnsi="標楷體" w:hint="eastAsia"/>
          <w:sz w:val="28"/>
          <w:szCs w:val="28"/>
        </w:rPr>
        <w:t>。</w:t>
      </w:r>
    </w:p>
    <w:p w:rsidR="00A626F7" w:rsidRPr="00E02C02" w:rsidRDefault="000C2F8E" w:rsidP="005F3604">
      <w:pPr>
        <w:pStyle w:val="a3"/>
        <w:numPr>
          <w:ilvl w:val="0"/>
          <w:numId w:val="3"/>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客戶利用大量現金、約當現金、高價值商品、或不動產等，或使用無關連之第三方的資金、資產或信用，作為擔保品或保證申請貸款者</w:t>
      </w:r>
      <w:proofErr w:type="spellEnd"/>
      <w:r w:rsidRPr="00E02C02">
        <w:rPr>
          <w:rFonts w:ascii="標楷體" w:eastAsia="標楷體" w:hAnsi="標楷體" w:hint="eastAsia"/>
          <w:sz w:val="28"/>
          <w:szCs w:val="28"/>
        </w:rPr>
        <w:t>。</w:t>
      </w:r>
    </w:p>
    <w:p w:rsidR="000C2F8E" w:rsidRPr="00E02C02" w:rsidRDefault="000C2F8E" w:rsidP="005F3604">
      <w:pPr>
        <w:pStyle w:val="a3"/>
        <w:numPr>
          <w:ilvl w:val="0"/>
          <w:numId w:val="3"/>
        </w:numPr>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以現金、約當現金或易於變現之資產所擔保之貸款發生違約事件，意圖使銀行處分擔保品</w:t>
      </w:r>
      <w:proofErr w:type="spellEnd"/>
      <w:r w:rsidRPr="00E02C02">
        <w:rPr>
          <w:rFonts w:ascii="標楷體" w:eastAsia="標楷體" w:hAnsi="標楷體" w:hint="eastAsia"/>
          <w:sz w:val="28"/>
          <w:szCs w:val="28"/>
        </w:rPr>
        <w:t>。</w:t>
      </w:r>
    </w:p>
    <w:p w:rsidR="006C0D73" w:rsidRPr="00E02C02" w:rsidRDefault="006C0D73" w:rsidP="006C0D73">
      <w:pPr>
        <w:pStyle w:val="a3"/>
        <w:snapToGrid w:val="0"/>
        <w:spacing w:line="500" w:lineRule="exact"/>
        <w:ind w:left="1418"/>
        <w:jc w:val="both"/>
        <w:rPr>
          <w:rFonts w:ascii="標楷體" w:eastAsia="標楷體" w:hAnsi="標楷體"/>
          <w:sz w:val="28"/>
          <w:szCs w:val="28"/>
        </w:rPr>
      </w:pPr>
    </w:p>
    <w:p w:rsidR="003A7C33" w:rsidRPr="00E02C02" w:rsidRDefault="003A7C33" w:rsidP="005F3604">
      <w:pPr>
        <w:pStyle w:val="a3"/>
        <w:numPr>
          <w:ilvl w:val="0"/>
          <w:numId w:val="2"/>
        </w:numPr>
        <w:snapToGrid w:val="0"/>
        <w:spacing w:line="500" w:lineRule="exact"/>
        <w:jc w:val="both"/>
        <w:rPr>
          <w:rFonts w:ascii="標楷體" w:eastAsia="標楷體" w:hAnsi="標楷體"/>
          <w:sz w:val="28"/>
          <w:szCs w:val="28"/>
        </w:rPr>
      </w:pPr>
      <w:proofErr w:type="spellStart"/>
      <w:r w:rsidRPr="00E02C02">
        <w:rPr>
          <w:rFonts w:ascii="標楷體" w:eastAsia="標楷體" w:hAnsi="標楷體" w:hint="eastAsia"/>
          <w:sz w:val="28"/>
          <w:szCs w:val="28"/>
        </w:rPr>
        <w:t>產品</w:t>
      </w:r>
      <w:proofErr w:type="spellEnd"/>
      <w:r w:rsidRPr="00E02C02">
        <w:rPr>
          <w:rFonts w:ascii="標楷體" w:eastAsia="標楷體" w:hAnsi="標楷體" w:hint="eastAsia"/>
          <w:sz w:val="28"/>
          <w:szCs w:val="28"/>
        </w:rPr>
        <w:t>/</w:t>
      </w:r>
      <w:proofErr w:type="spellStart"/>
      <w:r w:rsidRPr="00E02C02">
        <w:rPr>
          <w:rFonts w:ascii="標楷體" w:eastAsia="標楷體" w:hAnsi="標楷體" w:hint="eastAsia"/>
          <w:sz w:val="28"/>
          <w:szCs w:val="28"/>
        </w:rPr>
        <w:t>服務─保管箱類</w:t>
      </w:r>
      <w:proofErr w:type="spellEnd"/>
    </w:p>
    <w:p w:rsidR="003A7C33" w:rsidRPr="00E02C02" w:rsidRDefault="00E36482" w:rsidP="005F3604">
      <w:pPr>
        <w:pStyle w:val="a3"/>
        <w:numPr>
          <w:ilvl w:val="0"/>
          <w:numId w:val="7"/>
        </w:numPr>
        <w:tabs>
          <w:tab w:val="left" w:pos="1134"/>
          <w:tab w:val="left" w:pos="1418"/>
        </w:tabs>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客戶異常頻繁使用保管箱業務，如頻繁開啟保管箱或另行租用多個保管箱者</w:t>
      </w:r>
      <w:proofErr w:type="spellEnd"/>
      <w:r w:rsidRPr="00E02C02">
        <w:rPr>
          <w:rFonts w:ascii="標楷體" w:eastAsia="標楷體" w:hAnsi="標楷體" w:hint="eastAsia"/>
          <w:sz w:val="28"/>
          <w:szCs w:val="28"/>
        </w:rPr>
        <w:t>。</w:t>
      </w:r>
    </w:p>
    <w:p w:rsidR="00A94231" w:rsidRPr="00E02C02" w:rsidRDefault="00A94231" w:rsidP="005F3604">
      <w:pPr>
        <w:pStyle w:val="a3"/>
        <w:numPr>
          <w:ilvl w:val="0"/>
          <w:numId w:val="7"/>
        </w:numPr>
        <w:tabs>
          <w:tab w:val="left" w:pos="1134"/>
          <w:tab w:val="left" w:pos="1418"/>
        </w:tabs>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客戶夥同數人開啟保管箱，或非原租用人頻繁開啟保管箱者</w:t>
      </w:r>
      <w:proofErr w:type="spellEnd"/>
      <w:r w:rsidRPr="00E02C02">
        <w:rPr>
          <w:rFonts w:ascii="標楷體" w:eastAsia="標楷體" w:hAnsi="標楷體" w:hint="eastAsia"/>
          <w:sz w:val="28"/>
          <w:szCs w:val="28"/>
        </w:rPr>
        <w:t>。</w:t>
      </w:r>
    </w:p>
    <w:p w:rsidR="00A94231" w:rsidRPr="00E02C02" w:rsidRDefault="00A94231" w:rsidP="00A94231">
      <w:pPr>
        <w:pStyle w:val="a3"/>
        <w:tabs>
          <w:tab w:val="left" w:pos="1134"/>
          <w:tab w:val="left" w:pos="1418"/>
        </w:tabs>
        <w:snapToGrid w:val="0"/>
        <w:spacing w:line="500" w:lineRule="exact"/>
        <w:ind w:left="1418"/>
        <w:jc w:val="both"/>
        <w:rPr>
          <w:rFonts w:ascii="標楷體" w:eastAsia="標楷體" w:hAnsi="標楷體"/>
          <w:sz w:val="28"/>
          <w:szCs w:val="28"/>
        </w:rPr>
      </w:pPr>
    </w:p>
    <w:p w:rsidR="00A94231" w:rsidRPr="00E02C02" w:rsidRDefault="00A94231" w:rsidP="005F3604">
      <w:pPr>
        <w:pStyle w:val="a3"/>
        <w:numPr>
          <w:ilvl w:val="0"/>
          <w:numId w:val="2"/>
        </w:numPr>
        <w:snapToGrid w:val="0"/>
        <w:spacing w:line="500" w:lineRule="exact"/>
        <w:jc w:val="both"/>
        <w:rPr>
          <w:rFonts w:ascii="標楷體" w:eastAsia="標楷體" w:hAnsi="標楷體"/>
          <w:sz w:val="28"/>
          <w:szCs w:val="28"/>
        </w:rPr>
      </w:pPr>
      <w:proofErr w:type="spellStart"/>
      <w:r w:rsidRPr="00E02C02">
        <w:rPr>
          <w:rFonts w:ascii="標楷體" w:eastAsia="標楷體" w:hAnsi="標楷體" w:hint="eastAsia"/>
          <w:sz w:val="28"/>
          <w:szCs w:val="28"/>
        </w:rPr>
        <w:t>產品</w:t>
      </w:r>
      <w:proofErr w:type="spellEnd"/>
      <w:r w:rsidRPr="00E02C02">
        <w:rPr>
          <w:rFonts w:ascii="標楷體" w:eastAsia="標楷體" w:hAnsi="標楷體" w:hint="eastAsia"/>
          <w:sz w:val="28"/>
          <w:szCs w:val="28"/>
        </w:rPr>
        <w:t>/</w:t>
      </w:r>
      <w:proofErr w:type="spellStart"/>
      <w:r w:rsidRPr="00E02C02">
        <w:rPr>
          <w:rFonts w:ascii="標楷體" w:eastAsia="標楷體" w:hAnsi="標楷體" w:hint="eastAsia"/>
          <w:sz w:val="28"/>
          <w:szCs w:val="28"/>
        </w:rPr>
        <w:t>服務─其他類</w:t>
      </w:r>
      <w:proofErr w:type="spellEnd"/>
    </w:p>
    <w:p w:rsidR="0059778C" w:rsidRPr="00E02C02" w:rsidRDefault="0059778C" w:rsidP="00903691">
      <w:pPr>
        <w:pStyle w:val="a3"/>
        <w:tabs>
          <w:tab w:val="left" w:pos="1134"/>
          <w:tab w:val="left" w:pos="1276"/>
        </w:tabs>
        <w:snapToGrid w:val="0"/>
        <w:spacing w:line="500" w:lineRule="exact"/>
        <w:ind w:left="567"/>
        <w:jc w:val="both"/>
        <w:rPr>
          <w:rFonts w:ascii="標楷體" w:eastAsia="標楷體" w:hAnsi="標楷體"/>
          <w:sz w:val="28"/>
          <w:szCs w:val="28"/>
        </w:rPr>
      </w:pPr>
      <w:proofErr w:type="spellStart"/>
      <w:r w:rsidRPr="00E02C02">
        <w:rPr>
          <w:rFonts w:ascii="標楷體" w:eastAsia="標楷體" w:hAnsi="標楷體" w:hint="eastAsia"/>
          <w:sz w:val="28"/>
          <w:szCs w:val="28"/>
        </w:rPr>
        <w:t>以個人帳戶處理使領館、外交辦事處或官方公務；或以使領館、外交辦事處或官方帳戶支付外國公民的個人支出</w:t>
      </w:r>
      <w:proofErr w:type="spellEnd"/>
      <w:r w:rsidRPr="00E02C02">
        <w:rPr>
          <w:rFonts w:ascii="標楷體" w:eastAsia="標楷體" w:hAnsi="標楷體" w:hint="eastAsia"/>
          <w:sz w:val="28"/>
          <w:szCs w:val="28"/>
        </w:rPr>
        <w:t>(</w:t>
      </w:r>
      <w:proofErr w:type="spellStart"/>
      <w:r w:rsidRPr="00E02C02">
        <w:rPr>
          <w:rFonts w:ascii="標楷體" w:eastAsia="標楷體" w:hAnsi="標楷體" w:hint="eastAsia"/>
          <w:sz w:val="28"/>
          <w:szCs w:val="28"/>
        </w:rPr>
        <w:t>例如大學生的日常支出</w:t>
      </w:r>
      <w:proofErr w:type="spellEnd"/>
      <w:r w:rsidRPr="00E02C02">
        <w:rPr>
          <w:rFonts w:ascii="標楷體" w:eastAsia="標楷體" w:hAnsi="標楷體" w:hint="eastAsia"/>
          <w:sz w:val="28"/>
          <w:szCs w:val="28"/>
        </w:rPr>
        <w:t>)。</w:t>
      </w:r>
    </w:p>
    <w:p w:rsidR="0059778C" w:rsidRPr="00E02C02" w:rsidRDefault="0059778C" w:rsidP="0059778C">
      <w:pPr>
        <w:pStyle w:val="a3"/>
        <w:tabs>
          <w:tab w:val="left" w:pos="1134"/>
          <w:tab w:val="left" w:pos="1276"/>
          <w:tab w:val="left" w:pos="1418"/>
        </w:tabs>
        <w:snapToGrid w:val="0"/>
        <w:spacing w:line="500" w:lineRule="exact"/>
        <w:ind w:left="1418"/>
        <w:jc w:val="both"/>
        <w:rPr>
          <w:rFonts w:ascii="標楷體" w:eastAsia="標楷體" w:hAnsi="標楷體"/>
          <w:sz w:val="28"/>
          <w:szCs w:val="28"/>
        </w:rPr>
      </w:pPr>
    </w:p>
    <w:p w:rsidR="0059778C" w:rsidRPr="00E02C02" w:rsidRDefault="00D907B2" w:rsidP="005F3604">
      <w:pPr>
        <w:pStyle w:val="a3"/>
        <w:numPr>
          <w:ilvl w:val="0"/>
          <w:numId w:val="2"/>
        </w:numPr>
        <w:snapToGrid w:val="0"/>
        <w:spacing w:line="500" w:lineRule="exact"/>
        <w:jc w:val="both"/>
        <w:rPr>
          <w:rFonts w:ascii="標楷體" w:eastAsia="標楷體" w:hAnsi="標楷體"/>
          <w:sz w:val="28"/>
          <w:szCs w:val="28"/>
        </w:rPr>
      </w:pPr>
      <w:proofErr w:type="spellStart"/>
      <w:r w:rsidRPr="00E02C02">
        <w:rPr>
          <w:rFonts w:ascii="標楷體" w:eastAsia="標楷體" w:hAnsi="標楷體" w:hint="eastAsia"/>
          <w:sz w:val="28"/>
          <w:szCs w:val="28"/>
        </w:rPr>
        <w:t>異常交易活動</w:t>
      </w:r>
      <w:proofErr w:type="spellEnd"/>
      <w:r w:rsidRPr="00E02C02">
        <w:rPr>
          <w:rFonts w:ascii="標楷體" w:eastAsia="標楷體" w:hAnsi="標楷體" w:hint="eastAsia"/>
          <w:sz w:val="28"/>
          <w:szCs w:val="28"/>
        </w:rPr>
        <w:t>/</w:t>
      </w:r>
      <w:proofErr w:type="spellStart"/>
      <w:r w:rsidRPr="00E02C02">
        <w:rPr>
          <w:rFonts w:ascii="標楷體" w:eastAsia="標楷體" w:hAnsi="標楷體" w:hint="eastAsia"/>
          <w:sz w:val="28"/>
          <w:szCs w:val="28"/>
        </w:rPr>
        <w:t>行為─交易行為類</w:t>
      </w:r>
      <w:proofErr w:type="spellEnd"/>
    </w:p>
    <w:p w:rsidR="00C07772" w:rsidRPr="00E02C02" w:rsidRDefault="003D4FCE" w:rsidP="005F3604">
      <w:pPr>
        <w:pStyle w:val="a3"/>
        <w:numPr>
          <w:ilvl w:val="0"/>
          <w:numId w:val="9"/>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大量出售金融債券卻要求支付現金之交易、或頻繁利用旅行支票或外幣支票之達特定金額以上交易而無正當原因、或達特定金額以上之開發信用狀交易而數量與價格無法提供合理資訊之交易或以巨額（數千萬元）金融同業支票開戶但疑似洗錢或資恐交易者。</w:t>
      </w:r>
    </w:p>
    <w:p w:rsidR="00F315A0" w:rsidRPr="00E02C02" w:rsidRDefault="00F315A0" w:rsidP="005F3604">
      <w:pPr>
        <w:pStyle w:val="a3"/>
        <w:numPr>
          <w:ilvl w:val="0"/>
          <w:numId w:val="9"/>
        </w:numPr>
        <w:tabs>
          <w:tab w:val="left" w:pos="1134"/>
          <w:tab w:val="left" w:pos="1276"/>
          <w:tab w:val="left" w:pos="1418"/>
        </w:tabs>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電視、報章雜誌或網際網路等媒體即時報導之特殊重大案件，該涉案人在銀行從事之存款、提款或匯款等交易，且交易顯屬異常者</w:t>
      </w:r>
      <w:proofErr w:type="spellEnd"/>
      <w:r w:rsidRPr="00E02C02">
        <w:rPr>
          <w:rFonts w:ascii="標楷體" w:eastAsia="標楷體" w:hAnsi="標楷體" w:hint="eastAsia"/>
          <w:sz w:val="28"/>
          <w:szCs w:val="28"/>
        </w:rPr>
        <w:t>。</w:t>
      </w:r>
    </w:p>
    <w:p w:rsidR="00805E0A" w:rsidRPr="00E02C02" w:rsidRDefault="00805E0A" w:rsidP="005F3604">
      <w:pPr>
        <w:pStyle w:val="a3"/>
        <w:numPr>
          <w:ilvl w:val="0"/>
          <w:numId w:val="9"/>
        </w:numPr>
        <w:tabs>
          <w:tab w:val="left" w:pos="1134"/>
          <w:tab w:val="left" w:pos="1276"/>
          <w:tab w:val="left" w:pos="1418"/>
        </w:tabs>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t>數人夥同至銀行辦理存款、提款或匯款等交易者</w:t>
      </w:r>
      <w:proofErr w:type="spellEnd"/>
      <w:r w:rsidRPr="00E02C02">
        <w:rPr>
          <w:rFonts w:ascii="標楷體" w:eastAsia="標楷體" w:hAnsi="標楷體" w:hint="eastAsia"/>
          <w:sz w:val="28"/>
          <w:szCs w:val="28"/>
        </w:rPr>
        <w:t>。</w:t>
      </w:r>
    </w:p>
    <w:p w:rsidR="00AF54C7" w:rsidRPr="00E02C02" w:rsidRDefault="00AF54C7" w:rsidP="00AF54C7">
      <w:pPr>
        <w:pStyle w:val="a3"/>
        <w:tabs>
          <w:tab w:val="left" w:pos="1134"/>
          <w:tab w:val="left" w:pos="1276"/>
          <w:tab w:val="left" w:pos="1418"/>
        </w:tabs>
        <w:snapToGrid w:val="0"/>
        <w:spacing w:line="500" w:lineRule="exact"/>
        <w:ind w:left="1418"/>
        <w:jc w:val="both"/>
        <w:rPr>
          <w:rFonts w:ascii="標楷體" w:eastAsia="標楷體" w:hAnsi="標楷體"/>
          <w:sz w:val="28"/>
          <w:szCs w:val="28"/>
        </w:rPr>
      </w:pPr>
    </w:p>
    <w:p w:rsidR="00AF54C7" w:rsidRPr="00E02C02" w:rsidRDefault="00AF54C7" w:rsidP="00026C7B">
      <w:pPr>
        <w:pStyle w:val="a3"/>
        <w:numPr>
          <w:ilvl w:val="0"/>
          <w:numId w:val="2"/>
        </w:numPr>
        <w:snapToGrid w:val="0"/>
        <w:spacing w:line="500" w:lineRule="exact"/>
        <w:ind w:left="482" w:hanging="482"/>
        <w:jc w:val="both"/>
        <w:rPr>
          <w:rFonts w:ascii="標楷體" w:eastAsia="標楷體" w:hAnsi="標楷體"/>
          <w:sz w:val="28"/>
          <w:szCs w:val="28"/>
        </w:rPr>
      </w:pPr>
      <w:proofErr w:type="spellStart"/>
      <w:r w:rsidRPr="00E02C02">
        <w:rPr>
          <w:rFonts w:ascii="標楷體" w:eastAsia="標楷體" w:hAnsi="標楷體" w:hint="eastAsia"/>
          <w:sz w:val="28"/>
          <w:szCs w:val="28"/>
        </w:rPr>
        <w:t>異常交易活動</w:t>
      </w:r>
      <w:proofErr w:type="spellEnd"/>
      <w:r w:rsidRPr="00E02C02">
        <w:rPr>
          <w:rFonts w:ascii="標楷體" w:eastAsia="標楷體" w:hAnsi="標楷體" w:hint="eastAsia"/>
          <w:sz w:val="28"/>
          <w:szCs w:val="28"/>
        </w:rPr>
        <w:t>/</w:t>
      </w:r>
      <w:proofErr w:type="spellStart"/>
      <w:r w:rsidRPr="00E02C02">
        <w:rPr>
          <w:rFonts w:ascii="標楷體" w:eastAsia="標楷體" w:hAnsi="標楷體" w:hint="eastAsia"/>
          <w:sz w:val="28"/>
          <w:szCs w:val="28"/>
        </w:rPr>
        <w:t>行為─客戶身分資訊類</w:t>
      </w:r>
      <w:proofErr w:type="spellEnd"/>
    </w:p>
    <w:p w:rsidR="00AF54C7" w:rsidRPr="00E02C02" w:rsidRDefault="00465869" w:rsidP="005F3604">
      <w:pPr>
        <w:pStyle w:val="a3"/>
        <w:numPr>
          <w:ilvl w:val="0"/>
          <w:numId w:val="10"/>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客戶具「存款帳戶及其疑似不法或顯屬異常交易管理辦法」、「銀行防制洗錢及打擊資恐注意事項範本」、或其他無法完成確認身分相關規定程序之情形者。</w:t>
      </w:r>
    </w:p>
    <w:p w:rsidR="004335EC" w:rsidRPr="00E02C02" w:rsidRDefault="004335EC" w:rsidP="005F3604">
      <w:pPr>
        <w:pStyle w:val="a3"/>
        <w:numPr>
          <w:ilvl w:val="0"/>
          <w:numId w:val="10"/>
        </w:numPr>
        <w:tabs>
          <w:tab w:val="left" w:pos="1134"/>
          <w:tab w:val="left" w:pos="1276"/>
          <w:tab w:val="left" w:pos="1418"/>
        </w:tabs>
        <w:snapToGrid w:val="0"/>
        <w:spacing w:line="500" w:lineRule="exact"/>
        <w:ind w:left="1418" w:hanging="851"/>
        <w:jc w:val="both"/>
        <w:rPr>
          <w:rFonts w:ascii="標楷體" w:eastAsia="標楷體" w:hAnsi="標楷體"/>
          <w:sz w:val="28"/>
          <w:szCs w:val="28"/>
        </w:rPr>
      </w:pPr>
      <w:proofErr w:type="spellStart"/>
      <w:r w:rsidRPr="00E02C02">
        <w:rPr>
          <w:rFonts w:ascii="標楷體" w:eastAsia="標楷體" w:hAnsi="標楷體" w:hint="eastAsia"/>
          <w:sz w:val="28"/>
          <w:szCs w:val="28"/>
        </w:rPr>
        <w:lastRenderedPageBreak/>
        <w:t>同一地址有大量客戶註冊、居住者經常變更，或地址並非真實居住地址</w:t>
      </w:r>
      <w:proofErr w:type="spellEnd"/>
      <w:r w:rsidRPr="00E02C02">
        <w:rPr>
          <w:rFonts w:ascii="標楷體" w:eastAsia="標楷體" w:hAnsi="標楷體" w:hint="eastAsia"/>
          <w:sz w:val="28"/>
          <w:szCs w:val="28"/>
        </w:rPr>
        <w:t>。</w:t>
      </w:r>
    </w:p>
    <w:p w:rsidR="009935D6" w:rsidRPr="00E02C02" w:rsidRDefault="009935D6" w:rsidP="004A1920">
      <w:pPr>
        <w:pStyle w:val="a3"/>
        <w:tabs>
          <w:tab w:val="left" w:pos="1134"/>
          <w:tab w:val="left" w:pos="1276"/>
          <w:tab w:val="left" w:pos="1418"/>
        </w:tabs>
        <w:snapToGrid w:val="0"/>
        <w:spacing w:line="500" w:lineRule="exact"/>
        <w:ind w:left="1418"/>
        <w:jc w:val="both"/>
        <w:rPr>
          <w:rFonts w:ascii="標楷體" w:eastAsia="標楷體" w:hAnsi="標楷體"/>
          <w:sz w:val="28"/>
          <w:szCs w:val="28"/>
        </w:rPr>
      </w:pPr>
    </w:p>
    <w:p w:rsidR="004A1920" w:rsidRPr="00E02C02" w:rsidRDefault="004A1920" w:rsidP="005F3604">
      <w:pPr>
        <w:pStyle w:val="a3"/>
        <w:numPr>
          <w:ilvl w:val="0"/>
          <w:numId w:val="2"/>
        </w:numPr>
        <w:snapToGrid w:val="0"/>
        <w:spacing w:line="500" w:lineRule="exact"/>
        <w:jc w:val="both"/>
        <w:rPr>
          <w:rFonts w:ascii="標楷體" w:eastAsia="標楷體" w:hAnsi="標楷體"/>
          <w:sz w:val="28"/>
          <w:szCs w:val="28"/>
        </w:rPr>
      </w:pPr>
      <w:proofErr w:type="spellStart"/>
      <w:r w:rsidRPr="00E02C02">
        <w:rPr>
          <w:rFonts w:ascii="標楷體" w:eastAsia="標楷體" w:hAnsi="標楷體" w:hint="eastAsia"/>
          <w:sz w:val="28"/>
          <w:szCs w:val="28"/>
        </w:rPr>
        <w:t>資恐類</w:t>
      </w:r>
      <w:proofErr w:type="spellEnd"/>
    </w:p>
    <w:p w:rsidR="00734BEC" w:rsidRPr="00E02C02" w:rsidRDefault="00734BEC" w:rsidP="005F3604">
      <w:pPr>
        <w:pStyle w:val="a3"/>
        <w:numPr>
          <w:ilvl w:val="0"/>
          <w:numId w:val="11"/>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交易有關對象為金融監督管理委員會函轉外國政府所提供之恐怖分子或團體者；或國際組織認定或追查之恐怖組織；或交易資金疑似或有合理理由懷疑與恐怖活動、恐怖組織或資恐有關聯者。</w:t>
      </w:r>
    </w:p>
    <w:p w:rsidR="00E934C7" w:rsidRPr="00E02C02" w:rsidRDefault="00E934C7" w:rsidP="005F3604">
      <w:pPr>
        <w:pStyle w:val="a3"/>
        <w:numPr>
          <w:ilvl w:val="0"/>
          <w:numId w:val="11"/>
        </w:numPr>
        <w:tabs>
          <w:tab w:val="left" w:pos="1134"/>
          <w:tab w:val="left" w:pos="1276"/>
          <w:tab w:val="left" w:pos="1418"/>
        </w:tabs>
        <w:snapToGrid w:val="0"/>
        <w:spacing w:line="500" w:lineRule="exact"/>
        <w:ind w:left="1418" w:hanging="851"/>
        <w:jc w:val="both"/>
        <w:rPr>
          <w:rFonts w:ascii="標楷體" w:eastAsia="標楷體" w:hAnsi="標楷體"/>
          <w:sz w:val="28"/>
          <w:szCs w:val="28"/>
        </w:rPr>
      </w:pPr>
      <w:r w:rsidRPr="00E02C02">
        <w:rPr>
          <w:rFonts w:ascii="標楷體" w:eastAsia="標楷體" w:hAnsi="標楷體" w:hint="eastAsia"/>
          <w:sz w:val="28"/>
          <w:szCs w:val="28"/>
        </w:rPr>
        <w:t>在一定期間內，年輕族群客戶提領或轉出累計達特定金額以上，並轉帳或匯款至軍事及恐怖活動頻繁之熱門地區、或至非營利團體累計達特定金額以上，並立即結束往來關係或關戶。</w:t>
      </w:r>
    </w:p>
    <w:p w:rsidR="00C16F6A" w:rsidRPr="00E02C02" w:rsidRDefault="00C16F6A" w:rsidP="00C16F6A">
      <w:pPr>
        <w:pStyle w:val="a3"/>
        <w:tabs>
          <w:tab w:val="left" w:pos="1134"/>
          <w:tab w:val="left" w:pos="1276"/>
          <w:tab w:val="left" w:pos="1418"/>
        </w:tabs>
        <w:snapToGrid w:val="0"/>
        <w:spacing w:line="500" w:lineRule="exact"/>
        <w:ind w:left="1418"/>
        <w:jc w:val="both"/>
        <w:rPr>
          <w:rFonts w:ascii="標楷體" w:eastAsia="標楷體" w:hAnsi="標楷體"/>
          <w:sz w:val="28"/>
          <w:szCs w:val="28"/>
        </w:rPr>
      </w:pPr>
    </w:p>
    <w:sectPr w:rsidR="00C16F6A" w:rsidRPr="00E02C02" w:rsidSect="00026C7B">
      <w:footerReference w:type="default" r:id="rId9"/>
      <w:pgSz w:w="11907" w:h="16839" w:code="9"/>
      <w:pgMar w:top="1134" w:right="1134" w:bottom="1134" w:left="1134" w:header="1134" w:footer="357" w:gutter="0"/>
      <w:cols w:space="425"/>
      <w:docGrid w:type="lines" w:linePitch="3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10" w:rsidRDefault="001C3A10">
      <w:r>
        <w:separator/>
      </w:r>
    </w:p>
  </w:endnote>
  <w:endnote w:type="continuationSeparator" w:id="0">
    <w:p w:rsidR="001C3A10" w:rsidRDefault="001C3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5D6" w:rsidRDefault="00020324">
    <w:pPr>
      <w:pStyle w:val="a5"/>
      <w:jc w:val="center"/>
    </w:pPr>
    <w:r>
      <w:fldChar w:fldCharType="begin"/>
    </w:r>
    <w:r>
      <w:instrText xml:space="preserve"> PAGE   \* MERGEFORMAT </w:instrText>
    </w:r>
    <w:r>
      <w:fldChar w:fldCharType="separate"/>
    </w:r>
    <w:r w:rsidR="0036460F" w:rsidRPr="0036460F">
      <w:rPr>
        <w:noProof/>
        <w:lang w:val="zh-TW"/>
      </w:rPr>
      <w:t>1</w:t>
    </w:r>
    <w:r>
      <w:fldChar w:fldCharType="end"/>
    </w:r>
  </w:p>
  <w:p w:rsidR="009935D6" w:rsidRDefault="009935D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10" w:rsidRDefault="001C3A10">
      <w:r>
        <w:separator/>
      </w:r>
    </w:p>
  </w:footnote>
  <w:footnote w:type="continuationSeparator" w:id="0">
    <w:p w:rsidR="001C3A10" w:rsidRDefault="001C3A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697A"/>
    <w:multiLevelType w:val="hybridMultilevel"/>
    <w:tmpl w:val="6532AC40"/>
    <w:lvl w:ilvl="0" w:tplc="94868406">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8DB7D5F"/>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6502059"/>
    <w:multiLevelType w:val="hybridMultilevel"/>
    <w:tmpl w:val="5FCA4BA0"/>
    <w:lvl w:ilvl="0" w:tplc="8938B99C">
      <w:start w:val="1"/>
      <w:numFmt w:val="taiwaneseCountingThousand"/>
      <w:lvlText w:val="%1、"/>
      <w:lvlJc w:val="left"/>
      <w:pPr>
        <w:ind w:left="480" w:hanging="480"/>
      </w:pPr>
      <w:rPr>
        <w:rFonts w:ascii="Times New Roman"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B4F1506"/>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3560470"/>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45BE4D54"/>
    <w:multiLevelType w:val="hybridMultilevel"/>
    <w:tmpl w:val="2DE89DE6"/>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B7467B3"/>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549C29E7"/>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59AD79AA"/>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677F3988"/>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779A2EE4"/>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77C10951"/>
    <w:multiLevelType w:val="hybridMultilevel"/>
    <w:tmpl w:val="C6B0D1A8"/>
    <w:lvl w:ilvl="0" w:tplc="13C49AF4">
      <w:start w:val="1"/>
      <w:numFmt w:val="taiwaneseCountingThousand"/>
      <w:lvlText w:val="（%1）"/>
      <w:lvlJc w:val="left"/>
      <w:pPr>
        <w:ind w:left="48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2"/>
  </w:num>
  <w:num w:numId="3">
    <w:abstractNumId w:val="0"/>
  </w:num>
  <w:num w:numId="4">
    <w:abstractNumId w:val="7"/>
  </w:num>
  <w:num w:numId="5">
    <w:abstractNumId w:val="1"/>
  </w:num>
  <w:num w:numId="6">
    <w:abstractNumId w:val="11"/>
  </w:num>
  <w:num w:numId="7">
    <w:abstractNumId w:val="4"/>
  </w:num>
  <w:num w:numId="8">
    <w:abstractNumId w:val="6"/>
  </w:num>
  <w:num w:numId="9">
    <w:abstractNumId w:val="8"/>
  </w:num>
  <w:num w:numId="10">
    <w:abstractNumId w:val="10"/>
  </w:num>
  <w:num w:numId="11">
    <w:abstractNumId w:val="9"/>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rawingGridVerticalSpacing w:val="361"/>
  <w:displayHorizontalDrawingGridEvery w:val="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0A5"/>
    <w:rsid w:val="0001121B"/>
    <w:rsid w:val="00011349"/>
    <w:rsid w:val="00014D26"/>
    <w:rsid w:val="00020324"/>
    <w:rsid w:val="00020FFA"/>
    <w:rsid w:val="000225AF"/>
    <w:rsid w:val="00024027"/>
    <w:rsid w:val="00026C7B"/>
    <w:rsid w:val="00032FDF"/>
    <w:rsid w:val="00033359"/>
    <w:rsid w:val="00034A80"/>
    <w:rsid w:val="0003710C"/>
    <w:rsid w:val="00040CAB"/>
    <w:rsid w:val="00041ED6"/>
    <w:rsid w:val="000462EB"/>
    <w:rsid w:val="00057E0B"/>
    <w:rsid w:val="0006643E"/>
    <w:rsid w:val="00071152"/>
    <w:rsid w:val="000713D9"/>
    <w:rsid w:val="00071998"/>
    <w:rsid w:val="00071D7A"/>
    <w:rsid w:val="000764C0"/>
    <w:rsid w:val="00077126"/>
    <w:rsid w:val="00077A0B"/>
    <w:rsid w:val="00082FFA"/>
    <w:rsid w:val="00084CFC"/>
    <w:rsid w:val="00086E30"/>
    <w:rsid w:val="00087604"/>
    <w:rsid w:val="000905A5"/>
    <w:rsid w:val="000955DF"/>
    <w:rsid w:val="00096C69"/>
    <w:rsid w:val="000A2B1E"/>
    <w:rsid w:val="000A4329"/>
    <w:rsid w:val="000A55BC"/>
    <w:rsid w:val="000A7C9D"/>
    <w:rsid w:val="000B13BE"/>
    <w:rsid w:val="000B14CA"/>
    <w:rsid w:val="000B18AC"/>
    <w:rsid w:val="000B194A"/>
    <w:rsid w:val="000B63CD"/>
    <w:rsid w:val="000B7E11"/>
    <w:rsid w:val="000C1A47"/>
    <w:rsid w:val="000C2E11"/>
    <w:rsid w:val="000C2F8E"/>
    <w:rsid w:val="000C3E21"/>
    <w:rsid w:val="000C5A07"/>
    <w:rsid w:val="000C6B51"/>
    <w:rsid w:val="000C7DB9"/>
    <w:rsid w:val="000D023E"/>
    <w:rsid w:val="000D3DD2"/>
    <w:rsid w:val="000D3F6B"/>
    <w:rsid w:val="000D52D6"/>
    <w:rsid w:val="000E10B0"/>
    <w:rsid w:val="000E53A7"/>
    <w:rsid w:val="000F0C2B"/>
    <w:rsid w:val="000F4353"/>
    <w:rsid w:val="000F593A"/>
    <w:rsid w:val="000F607E"/>
    <w:rsid w:val="00104109"/>
    <w:rsid w:val="001045E3"/>
    <w:rsid w:val="00110699"/>
    <w:rsid w:val="00112591"/>
    <w:rsid w:val="00113CC6"/>
    <w:rsid w:val="0012045D"/>
    <w:rsid w:val="00122116"/>
    <w:rsid w:val="00127AD8"/>
    <w:rsid w:val="001329EC"/>
    <w:rsid w:val="00133316"/>
    <w:rsid w:val="00137765"/>
    <w:rsid w:val="001402BB"/>
    <w:rsid w:val="001410B1"/>
    <w:rsid w:val="001412D1"/>
    <w:rsid w:val="00144D43"/>
    <w:rsid w:val="00146BC5"/>
    <w:rsid w:val="0014763F"/>
    <w:rsid w:val="00147C43"/>
    <w:rsid w:val="001503A9"/>
    <w:rsid w:val="0015460E"/>
    <w:rsid w:val="00157231"/>
    <w:rsid w:val="0015766E"/>
    <w:rsid w:val="0015798F"/>
    <w:rsid w:val="001609FC"/>
    <w:rsid w:val="001616C4"/>
    <w:rsid w:val="0016192B"/>
    <w:rsid w:val="00161B50"/>
    <w:rsid w:val="00162BE9"/>
    <w:rsid w:val="0016405C"/>
    <w:rsid w:val="00165BA9"/>
    <w:rsid w:val="00165C74"/>
    <w:rsid w:val="00167055"/>
    <w:rsid w:val="001677BE"/>
    <w:rsid w:val="00167B96"/>
    <w:rsid w:val="00171653"/>
    <w:rsid w:val="00175686"/>
    <w:rsid w:val="001760AC"/>
    <w:rsid w:val="00181ABC"/>
    <w:rsid w:val="0018763E"/>
    <w:rsid w:val="00187742"/>
    <w:rsid w:val="00191DAF"/>
    <w:rsid w:val="00191E63"/>
    <w:rsid w:val="00192EB1"/>
    <w:rsid w:val="00195B73"/>
    <w:rsid w:val="001A1284"/>
    <w:rsid w:val="001A4825"/>
    <w:rsid w:val="001A5087"/>
    <w:rsid w:val="001A627F"/>
    <w:rsid w:val="001A779D"/>
    <w:rsid w:val="001B25C7"/>
    <w:rsid w:val="001B277F"/>
    <w:rsid w:val="001B2F54"/>
    <w:rsid w:val="001B575C"/>
    <w:rsid w:val="001B60B5"/>
    <w:rsid w:val="001C14B0"/>
    <w:rsid w:val="001C1926"/>
    <w:rsid w:val="001C3A10"/>
    <w:rsid w:val="001C6495"/>
    <w:rsid w:val="001C759B"/>
    <w:rsid w:val="001D1AF3"/>
    <w:rsid w:val="001D1B84"/>
    <w:rsid w:val="001D2D95"/>
    <w:rsid w:val="001D42EC"/>
    <w:rsid w:val="001D5500"/>
    <w:rsid w:val="001D5556"/>
    <w:rsid w:val="001D5A4D"/>
    <w:rsid w:val="001D620F"/>
    <w:rsid w:val="001D7680"/>
    <w:rsid w:val="001E056D"/>
    <w:rsid w:val="001E0EA8"/>
    <w:rsid w:val="001E1822"/>
    <w:rsid w:val="001E248F"/>
    <w:rsid w:val="001E2781"/>
    <w:rsid w:val="001E5A4E"/>
    <w:rsid w:val="001E6913"/>
    <w:rsid w:val="001F1FCA"/>
    <w:rsid w:val="001F487A"/>
    <w:rsid w:val="001F4D03"/>
    <w:rsid w:val="001F5A4E"/>
    <w:rsid w:val="002030D4"/>
    <w:rsid w:val="00211304"/>
    <w:rsid w:val="00212177"/>
    <w:rsid w:val="002147EC"/>
    <w:rsid w:val="00216B59"/>
    <w:rsid w:val="00225B0B"/>
    <w:rsid w:val="0022606F"/>
    <w:rsid w:val="00226566"/>
    <w:rsid w:val="0022683B"/>
    <w:rsid w:val="00227430"/>
    <w:rsid w:val="002313E1"/>
    <w:rsid w:val="0023238E"/>
    <w:rsid w:val="00237342"/>
    <w:rsid w:val="00242C03"/>
    <w:rsid w:val="00242E50"/>
    <w:rsid w:val="00253479"/>
    <w:rsid w:val="00253FFE"/>
    <w:rsid w:val="00255A14"/>
    <w:rsid w:val="00256AD5"/>
    <w:rsid w:val="00257B05"/>
    <w:rsid w:val="00260B46"/>
    <w:rsid w:val="00261E55"/>
    <w:rsid w:val="002636A2"/>
    <w:rsid w:val="00270C7F"/>
    <w:rsid w:val="00271329"/>
    <w:rsid w:val="00272332"/>
    <w:rsid w:val="0027566E"/>
    <w:rsid w:val="0027675B"/>
    <w:rsid w:val="002815BC"/>
    <w:rsid w:val="00281966"/>
    <w:rsid w:val="00287F58"/>
    <w:rsid w:val="0029033F"/>
    <w:rsid w:val="00292858"/>
    <w:rsid w:val="002951BE"/>
    <w:rsid w:val="002962B3"/>
    <w:rsid w:val="0029678F"/>
    <w:rsid w:val="00296F9B"/>
    <w:rsid w:val="002970F2"/>
    <w:rsid w:val="002A0755"/>
    <w:rsid w:val="002A3B25"/>
    <w:rsid w:val="002A46FA"/>
    <w:rsid w:val="002A5167"/>
    <w:rsid w:val="002A5624"/>
    <w:rsid w:val="002A5E62"/>
    <w:rsid w:val="002A6114"/>
    <w:rsid w:val="002A7814"/>
    <w:rsid w:val="002B138F"/>
    <w:rsid w:val="002B1BE6"/>
    <w:rsid w:val="002B24CF"/>
    <w:rsid w:val="002B42FA"/>
    <w:rsid w:val="002B573C"/>
    <w:rsid w:val="002B5A25"/>
    <w:rsid w:val="002B7D98"/>
    <w:rsid w:val="002C101D"/>
    <w:rsid w:val="002C272A"/>
    <w:rsid w:val="002C494F"/>
    <w:rsid w:val="002C63F5"/>
    <w:rsid w:val="002C7210"/>
    <w:rsid w:val="002D1E59"/>
    <w:rsid w:val="002D22B8"/>
    <w:rsid w:val="002D36FE"/>
    <w:rsid w:val="002D480D"/>
    <w:rsid w:val="002D565C"/>
    <w:rsid w:val="002E3E41"/>
    <w:rsid w:val="002E423B"/>
    <w:rsid w:val="002E5AB2"/>
    <w:rsid w:val="002E66E4"/>
    <w:rsid w:val="002E6F0E"/>
    <w:rsid w:val="002F05A3"/>
    <w:rsid w:val="002F0A9F"/>
    <w:rsid w:val="002F42EE"/>
    <w:rsid w:val="00300D90"/>
    <w:rsid w:val="00301E86"/>
    <w:rsid w:val="00302691"/>
    <w:rsid w:val="00303A4E"/>
    <w:rsid w:val="00305EC6"/>
    <w:rsid w:val="0030762D"/>
    <w:rsid w:val="00312ED3"/>
    <w:rsid w:val="00315712"/>
    <w:rsid w:val="003167AD"/>
    <w:rsid w:val="00316ACE"/>
    <w:rsid w:val="0031739A"/>
    <w:rsid w:val="00317A9A"/>
    <w:rsid w:val="00322F63"/>
    <w:rsid w:val="0032305A"/>
    <w:rsid w:val="0032572E"/>
    <w:rsid w:val="003270DB"/>
    <w:rsid w:val="00331229"/>
    <w:rsid w:val="00334263"/>
    <w:rsid w:val="0033449E"/>
    <w:rsid w:val="00334DF6"/>
    <w:rsid w:val="00337CCB"/>
    <w:rsid w:val="00337D72"/>
    <w:rsid w:val="003436D4"/>
    <w:rsid w:val="003451EE"/>
    <w:rsid w:val="00350A75"/>
    <w:rsid w:val="00352CDE"/>
    <w:rsid w:val="0035314C"/>
    <w:rsid w:val="0035386F"/>
    <w:rsid w:val="00353D5D"/>
    <w:rsid w:val="003578C5"/>
    <w:rsid w:val="003609EE"/>
    <w:rsid w:val="0036278C"/>
    <w:rsid w:val="0036460F"/>
    <w:rsid w:val="0036638E"/>
    <w:rsid w:val="0036717A"/>
    <w:rsid w:val="003673B3"/>
    <w:rsid w:val="00372345"/>
    <w:rsid w:val="00374C75"/>
    <w:rsid w:val="00377430"/>
    <w:rsid w:val="003801C2"/>
    <w:rsid w:val="00380495"/>
    <w:rsid w:val="0038257D"/>
    <w:rsid w:val="003870E9"/>
    <w:rsid w:val="003941FD"/>
    <w:rsid w:val="00397011"/>
    <w:rsid w:val="003978D6"/>
    <w:rsid w:val="003A7C33"/>
    <w:rsid w:val="003B6029"/>
    <w:rsid w:val="003B73DF"/>
    <w:rsid w:val="003C022F"/>
    <w:rsid w:val="003C1F66"/>
    <w:rsid w:val="003C3D83"/>
    <w:rsid w:val="003C5361"/>
    <w:rsid w:val="003C667C"/>
    <w:rsid w:val="003C69B9"/>
    <w:rsid w:val="003C6A72"/>
    <w:rsid w:val="003D364F"/>
    <w:rsid w:val="003D4FCE"/>
    <w:rsid w:val="003D57EE"/>
    <w:rsid w:val="003D736C"/>
    <w:rsid w:val="003D7EB8"/>
    <w:rsid w:val="003E16DF"/>
    <w:rsid w:val="003E239E"/>
    <w:rsid w:val="003E258F"/>
    <w:rsid w:val="003E2DC4"/>
    <w:rsid w:val="003E577D"/>
    <w:rsid w:val="003E7CCA"/>
    <w:rsid w:val="003F6318"/>
    <w:rsid w:val="003F729D"/>
    <w:rsid w:val="0040049D"/>
    <w:rsid w:val="004015BE"/>
    <w:rsid w:val="004024A5"/>
    <w:rsid w:val="004049A5"/>
    <w:rsid w:val="004058B3"/>
    <w:rsid w:val="0040602C"/>
    <w:rsid w:val="00410C2D"/>
    <w:rsid w:val="00414107"/>
    <w:rsid w:val="00414166"/>
    <w:rsid w:val="00416E55"/>
    <w:rsid w:val="00417353"/>
    <w:rsid w:val="004213FA"/>
    <w:rsid w:val="0042232E"/>
    <w:rsid w:val="00425757"/>
    <w:rsid w:val="004269CC"/>
    <w:rsid w:val="00426DD8"/>
    <w:rsid w:val="004279A4"/>
    <w:rsid w:val="004335EC"/>
    <w:rsid w:val="004342BD"/>
    <w:rsid w:val="00434857"/>
    <w:rsid w:val="00434A39"/>
    <w:rsid w:val="00434D17"/>
    <w:rsid w:val="004368EE"/>
    <w:rsid w:val="0044175F"/>
    <w:rsid w:val="0044185A"/>
    <w:rsid w:val="00452133"/>
    <w:rsid w:val="004535BA"/>
    <w:rsid w:val="004570FB"/>
    <w:rsid w:val="00460595"/>
    <w:rsid w:val="00461D66"/>
    <w:rsid w:val="00462567"/>
    <w:rsid w:val="00465869"/>
    <w:rsid w:val="004665D7"/>
    <w:rsid w:val="00466D7C"/>
    <w:rsid w:val="00466EF3"/>
    <w:rsid w:val="00467CE2"/>
    <w:rsid w:val="00471933"/>
    <w:rsid w:val="00480174"/>
    <w:rsid w:val="00484BD7"/>
    <w:rsid w:val="004866B3"/>
    <w:rsid w:val="004869C4"/>
    <w:rsid w:val="00487E96"/>
    <w:rsid w:val="004910B5"/>
    <w:rsid w:val="004911E1"/>
    <w:rsid w:val="00494ADA"/>
    <w:rsid w:val="00497E8A"/>
    <w:rsid w:val="004A1920"/>
    <w:rsid w:val="004A3BA5"/>
    <w:rsid w:val="004A5CA0"/>
    <w:rsid w:val="004B1B98"/>
    <w:rsid w:val="004B2575"/>
    <w:rsid w:val="004B611C"/>
    <w:rsid w:val="004B779D"/>
    <w:rsid w:val="004C0167"/>
    <w:rsid w:val="004C13AA"/>
    <w:rsid w:val="004C2CCF"/>
    <w:rsid w:val="004C4029"/>
    <w:rsid w:val="004C54BD"/>
    <w:rsid w:val="004C56B9"/>
    <w:rsid w:val="004E125E"/>
    <w:rsid w:val="004E3670"/>
    <w:rsid w:val="004E3FA4"/>
    <w:rsid w:val="004E4C36"/>
    <w:rsid w:val="004E64CA"/>
    <w:rsid w:val="004E7B82"/>
    <w:rsid w:val="004F074A"/>
    <w:rsid w:val="004F1ED3"/>
    <w:rsid w:val="004F3CE5"/>
    <w:rsid w:val="004F3D5C"/>
    <w:rsid w:val="004F6113"/>
    <w:rsid w:val="005011F4"/>
    <w:rsid w:val="00501BB3"/>
    <w:rsid w:val="00502106"/>
    <w:rsid w:val="0050510C"/>
    <w:rsid w:val="005063A2"/>
    <w:rsid w:val="00510D2B"/>
    <w:rsid w:val="00511302"/>
    <w:rsid w:val="00511A57"/>
    <w:rsid w:val="0051206B"/>
    <w:rsid w:val="00512534"/>
    <w:rsid w:val="00515DDD"/>
    <w:rsid w:val="005223EB"/>
    <w:rsid w:val="00523BAB"/>
    <w:rsid w:val="00523D5B"/>
    <w:rsid w:val="00523F8E"/>
    <w:rsid w:val="00524DFB"/>
    <w:rsid w:val="005253CA"/>
    <w:rsid w:val="00531F96"/>
    <w:rsid w:val="00532809"/>
    <w:rsid w:val="00532CFE"/>
    <w:rsid w:val="005339CA"/>
    <w:rsid w:val="00534FE6"/>
    <w:rsid w:val="00540CB6"/>
    <w:rsid w:val="00541966"/>
    <w:rsid w:val="00541A71"/>
    <w:rsid w:val="00541FCE"/>
    <w:rsid w:val="00542CC2"/>
    <w:rsid w:val="00546B6C"/>
    <w:rsid w:val="0054759C"/>
    <w:rsid w:val="005501A6"/>
    <w:rsid w:val="0055072C"/>
    <w:rsid w:val="005511CE"/>
    <w:rsid w:val="00555916"/>
    <w:rsid w:val="00561B32"/>
    <w:rsid w:val="0056295D"/>
    <w:rsid w:val="00564FF1"/>
    <w:rsid w:val="00567537"/>
    <w:rsid w:val="00570536"/>
    <w:rsid w:val="00574503"/>
    <w:rsid w:val="00575ED1"/>
    <w:rsid w:val="005833DF"/>
    <w:rsid w:val="00584F73"/>
    <w:rsid w:val="00585B97"/>
    <w:rsid w:val="00585F4B"/>
    <w:rsid w:val="00587352"/>
    <w:rsid w:val="00597472"/>
    <w:rsid w:val="0059778C"/>
    <w:rsid w:val="00597F35"/>
    <w:rsid w:val="005A0636"/>
    <w:rsid w:val="005A10C1"/>
    <w:rsid w:val="005A1B80"/>
    <w:rsid w:val="005A391A"/>
    <w:rsid w:val="005A3A3F"/>
    <w:rsid w:val="005A42FF"/>
    <w:rsid w:val="005A5454"/>
    <w:rsid w:val="005A5AB2"/>
    <w:rsid w:val="005A5E7D"/>
    <w:rsid w:val="005A6255"/>
    <w:rsid w:val="005C00AF"/>
    <w:rsid w:val="005C4172"/>
    <w:rsid w:val="005C6C17"/>
    <w:rsid w:val="005C7807"/>
    <w:rsid w:val="005C78D4"/>
    <w:rsid w:val="005C7D24"/>
    <w:rsid w:val="005D001B"/>
    <w:rsid w:val="005D017C"/>
    <w:rsid w:val="005D2158"/>
    <w:rsid w:val="005D389D"/>
    <w:rsid w:val="005D5AEC"/>
    <w:rsid w:val="005D60D5"/>
    <w:rsid w:val="005E05CB"/>
    <w:rsid w:val="005E1312"/>
    <w:rsid w:val="005E6270"/>
    <w:rsid w:val="005F02B7"/>
    <w:rsid w:val="005F0E87"/>
    <w:rsid w:val="005F3604"/>
    <w:rsid w:val="005F573F"/>
    <w:rsid w:val="0060126C"/>
    <w:rsid w:val="006143A8"/>
    <w:rsid w:val="00620267"/>
    <w:rsid w:val="00621752"/>
    <w:rsid w:val="00621CD9"/>
    <w:rsid w:val="0062299B"/>
    <w:rsid w:val="00622A91"/>
    <w:rsid w:val="00623D6D"/>
    <w:rsid w:val="00626145"/>
    <w:rsid w:val="00630E88"/>
    <w:rsid w:val="00630EF2"/>
    <w:rsid w:val="00631036"/>
    <w:rsid w:val="00632244"/>
    <w:rsid w:val="00634B9D"/>
    <w:rsid w:val="00635FB2"/>
    <w:rsid w:val="00640BFE"/>
    <w:rsid w:val="00640E22"/>
    <w:rsid w:val="00643000"/>
    <w:rsid w:val="00643D20"/>
    <w:rsid w:val="0064414F"/>
    <w:rsid w:val="0065228B"/>
    <w:rsid w:val="006553A3"/>
    <w:rsid w:val="006570DA"/>
    <w:rsid w:val="00657D3A"/>
    <w:rsid w:val="00660B12"/>
    <w:rsid w:val="00660D65"/>
    <w:rsid w:val="00661531"/>
    <w:rsid w:val="00661689"/>
    <w:rsid w:val="00661810"/>
    <w:rsid w:val="00666380"/>
    <w:rsid w:val="00667785"/>
    <w:rsid w:val="00672BE7"/>
    <w:rsid w:val="00672C40"/>
    <w:rsid w:val="00673C98"/>
    <w:rsid w:val="00674BEE"/>
    <w:rsid w:val="00677D4C"/>
    <w:rsid w:val="00677D7C"/>
    <w:rsid w:val="00686422"/>
    <w:rsid w:val="00691662"/>
    <w:rsid w:val="006939DC"/>
    <w:rsid w:val="00694C69"/>
    <w:rsid w:val="006A0B42"/>
    <w:rsid w:val="006A6E67"/>
    <w:rsid w:val="006B344D"/>
    <w:rsid w:val="006B6395"/>
    <w:rsid w:val="006B7230"/>
    <w:rsid w:val="006B73FC"/>
    <w:rsid w:val="006C03F1"/>
    <w:rsid w:val="006C0D73"/>
    <w:rsid w:val="006C23BA"/>
    <w:rsid w:val="006C370A"/>
    <w:rsid w:val="006C4A90"/>
    <w:rsid w:val="006C4D06"/>
    <w:rsid w:val="006C528B"/>
    <w:rsid w:val="006C6FB9"/>
    <w:rsid w:val="006C7BE8"/>
    <w:rsid w:val="006D2891"/>
    <w:rsid w:val="006D4B42"/>
    <w:rsid w:val="006D6502"/>
    <w:rsid w:val="006D7C0F"/>
    <w:rsid w:val="006E048D"/>
    <w:rsid w:val="006E17BB"/>
    <w:rsid w:val="006E1DFA"/>
    <w:rsid w:val="006E35FA"/>
    <w:rsid w:val="006E520C"/>
    <w:rsid w:val="006E603A"/>
    <w:rsid w:val="006E6FE8"/>
    <w:rsid w:val="006E7659"/>
    <w:rsid w:val="006E7C90"/>
    <w:rsid w:val="006F15EE"/>
    <w:rsid w:val="006F1E0F"/>
    <w:rsid w:val="006F3E4D"/>
    <w:rsid w:val="006F43B2"/>
    <w:rsid w:val="006F4B4A"/>
    <w:rsid w:val="006F50C5"/>
    <w:rsid w:val="006F7A3A"/>
    <w:rsid w:val="0070081C"/>
    <w:rsid w:val="00701093"/>
    <w:rsid w:val="00701849"/>
    <w:rsid w:val="0070234E"/>
    <w:rsid w:val="00703984"/>
    <w:rsid w:val="00704758"/>
    <w:rsid w:val="00706A98"/>
    <w:rsid w:val="00713D3D"/>
    <w:rsid w:val="00714A28"/>
    <w:rsid w:val="00715A3F"/>
    <w:rsid w:val="00723F41"/>
    <w:rsid w:val="007241AC"/>
    <w:rsid w:val="0072596C"/>
    <w:rsid w:val="007266DD"/>
    <w:rsid w:val="00726F04"/>
    <w:rsid w:val="00727678"/>
    <w:rsid w:val="00730F87"/>
    <w:rsid w:val="007318F4"/>
    <w:rsid w:val="00734BEC"/>
    <w:rsid w:val="007350DF"/>
    <w:rsid w:val="007375B8"/>
    <w:rsid w:val="00743299"/>
    <w:rsid w:val="00744230"/>
    <w:rsid w:val="00746DE6"/>
    <w:rsid w:val="0075127D"/>
    <w:rsid w:val="00751442"/>
    <w:rsid w:val="0075300D"/>
    <w:rsid w:val="0075379E"/>
    <w:rsid w:val="00754110"/>
    <w:rsid w:val="00754D71"/>
    <w:rsid w:val="00754EA4"/>
    <w:rsid w:val="00755299"/>
    <w:rsid w:val="00755EB4"/>
    <w:rsid w:val="0075647B"/>
    <w:rsid w:val="00760515"/>
    <w:rsid w:val="00766068"/>
    <w:rsid w:val="0076762E"/>
    <w:rsid w:val="00767740"/>
    <w:rsid w:val="007677BF"/>
    <w:rsid w:val="0077601E"/>
    <w:rsid w:val="00776BFE"/>
    <w:rsid w:val="00777D8B"/>
    <w:rsid w:val="00790DF2"/>
    <w:rsid w:val="00791FF0"/>
    <w:rsid w:val="00793191"/>
    <w:rsid w:val="007934B5"/>
    <w:rsid w:val="00793952"/>
    <w:rsid w:val="00794251"/>
    <w:rsid w:val="00796E5C"/>
    <w:rsid w:val="00796F90"/>
    <w:rsid w:val="00797E3C"/>
    <w:rsid w:val="007A0CED"/>
    <w:rsid w:val="007A1709"/>
    <w:rsid w:val="007A3F69"/>
    <w:rsid w:val="007A4EBC"/>
    <w:rsid w:val="007A554E"/>
    <w:rsid w:val="007A6405"/>
    <w:rsid w:val="007A6ED7"/>
    <w:rsid w:val="007B623E"/>
    <w:rsid w:val="007C1801"/>
    <w:rsid w:val="007C1DBF"/>
    <w:rsid w:val="007C23ED"/>
    <w:rsid w:val="007C4B6E"/>
    <w:rsid w:val="007C7D1D"/>
    <w:rsid w:val="007D1163"/>
    <w:rsid w:val="007D314A"/>
    <w:rsid w:val="007D428B"/>
    <w:rsid w:val="007D72C7"/>
    <w:rsid w:val="007E0645"/>
    <w:rsid w:val="007E39AE"/>
    <w:rsid w:val="007E40EB"/>
    <w:rsid w:val="007F1305"/>
    <w:rsid w:val="007F464D"/>
    <w:rsid w:val="007F63E5"/>
    <w:rsid w:val="008007F4"/>
    <w:rsid w:val="00802B59"/>
    <w:rsid w:val="00805E0A"/>
    <w:rsid w:val="00807CE2"/>
    <w:rsid w:val="008129B8"/>
    <w:rsid w:val="00813D46"/>
    <w:rsid w:val="00814115"/>
    <w:rsid w:val="0081698C"/>
    <w:rsid w:val="00821BB2"/>
    <w:rsid w:val="00822682"/>
    <w:rsid w:val="00823EB6"/>
    <w:rsid w:val="008264AF"/>
    <w:rsid w:val="008350A1"/>
    <w:rsid w:val="00837F39"/>
    <w:rsid w:val="00843D7C"/>
    <w:rsid w:val="00845A69"/>
    <w:rsid w:val="00846075"/>
    <w:rsid w:val="00854866"/>
    <w:rsid w:val="00854AE5"/>
    <w:rsid w:val="00854CA4"/>
    <w:rsid w:val="00855087"/>
    <w:rsid w:val="00855173"/>
    <w:rsid w:val="0085583A"/>
    <w:rsid w:val="0085732E"/>
    <w:rsid w:val="008577D1"/>
    <w:rsid w:val="0086116D"/>
    <w:rsid w:val="0086206B"/>
    <w:rsid w:val="00862EAF"/>
    <w:rsid w:val="00864470"/>
    <w:rsid w:val="0086679C"/>
    <w:rsid w:val="00871408"/>
    <w:rsid w:val="00875257"/>
    <w:rsid w:val="008843FE"/>
    <w:rsid w:val="00885176"/>
    <w:rsid w:val="00886B78"/>
    <w:rsid w:val="00892298"/>
    <w:rsid w:val="008933E5"/>
    <w:rsid w:val="00894A82"/>
    <w:rsid w:val="008955DA"/>
    <w:rsid w:val="008A2DEC"/>
    <w:rsid w:val="008A33BE"/>
    <w:rsid w:val="008A4284"/>
    <w:rsid w:val="008B3842"/>
    <w:rsid w:val="008B525A"/>
    <w:rsid w:val="008C1968"/>
    <w:rsid w:val="008C68DB"/>
    <w:rsid w:val="008D086C"/>
    <w:rsid w:val="008D2D6B"/>
    <w:rsid w:val="008D5522"/>
    <w:rsid w:val="008D5553"/>
    <w:rsid w:val="008D5B94"/>
    <w:rsid w:val="008D6BD4"/>
    <w:rsid w:val="008D7BAC"/>
    <w:rsid w:val="008E18C0"/>
    <w:rsid w:val="008E2828"/>
    <w:rsid w:val="008E3F6A"/>
    <w:rsid w:val="008E7FAE"/>
    <w:rsid w:val="008F0CCC"/>
    <w:rsid w:val="008F3067"/>
    <w:rsid w:val="008F372A"/>
    <w:rsid w:val="008F43EE"/>
    <w:rsid w:val="008F6608"/>
    <w:rsid w:val="008F6B35"/>
    <w:rsid w:val="008F76EB"/>
    <w:rsid w:val="0090063E"/>
    <w:rsid w:val="0090070D"/>
    <w:rsid w:val="0090116B"/>
    <w:rsid w:val="00903147"/>
    <w:rsid w:val="00903691"/>
    <w:rsid w:val="0090370D"/>
    <w:rsid w:val="00905F5E"/>
    <w:rsid w:val="0091034A"/>
    <w:rsid w:val="00910ED6"/>
    <w:rsid w:val="00911E09"/>
    <w:rsid w:val="00912196"/>
    <w:rsid w:val="009132FA"/>
    <w:rsid w:val="00926F64"/>
    <w:rsid w:val="009276EB"/>
    <w:rsid w:val="0092773C"/>
    <w:rsid w:val="00931963"/>
    <w:rsid w:val="00937DAE"/>
    <w:rsid w:val="00942677"/>
    <w:rsid w:val="0094561D"/>
    <w:rsid w:val="00946483"/>
    <w:rsid w:val="009472F4"/>
    <w:rsid w:val="00947E38"/>
    <w:rsid w:val="0095186C"/>
    <w:rsid w:val="009567F9"/>
    <w:rsid w:val="00960B44"/>
    <w:rsid w:val="00961C76"/>
    <w:rsid w:val="00962ECC"/>
    <w:rsid w:val="009664C6"/>
    <w:rsid w:val="0097127C"/>
    <w:rsid w:val="00971E30"/>
    <w:rsid w:val="00980D69"/>
    <w:rsid w:val="00983539"/>
    <w:rsid w:val="00983D75"/>
    <w:rsid w:val="0098433E"/>
    <w:rsid w:val="00985609"/>
    <w:rsid w:val="009879D4"/>
    <w:rsid w:val="00990DC5"/>
    <w:rsid w:val="00991B04"/>
    <w:rsid w:val="00991D85"/>
    <w:rsid w:val="009927C9"/>
    <w:rsid w:val="009935D6"/>
    <w:rsid w:val="00996BA1"/>
    <w:rsid w:val="009A3C43"/>
    <w:rsid w:val="009A3DCD"/>
    <w:rsid w:val="009A3F4F"/>
    <w:rsid w:val="009A64E8"/>
    <w:rsid w:val="009B0890"/>
    <w:rsid w:val="009B1007"/>
    <w:rsid w:val="009B1C14"/>
    <w:rsid w:val="009B6058"/>
    <w:rsid w:val="009B701F"/>
    <w:rsid w:val="009C250D"/>
    <w:rsid w:val="009C2AF3"/>
    <w:rsid w:val="009C407C"/>
    <w:rsid w:val="009C7A51"/>
    <w:rsid w:val="009D11D2"/>
    <w:rsid w:val="009D2435"/>
    <w:rsid w:val="009D6AC6"/>
    <w:rsid w:val="009E2430"/>
    <w:rsid w:val="009E3E9E"/>
    <w:rsid w:val="009E3F66"/>
    <w:rsid w:val="009E6C27"/>
    <w:rsid w:val="009F1B34"/>
    <w:rsid w:val="009F369E"/>
    <w:rsid w:val="009F56D7"/>
    <w:rsid w:val="009F6095"/>
    <w:rsid w:val="00A056CC"/>
    <w:rsid w:val="00A070EF"/>
    <w:rsid w:val="00A1035F"/>
    <w:rsid w:val="00A10D57"/>
    <w:rsid w:val="00A11823"/>
    <w:rsid w:val="00A126D8"/>
    <w:rsid w:val="00A13D4E"/>
    <w:rsid w:val="00A21789"/>
    <w:rsid w:val="00A2465B"/>
    <w:rsid w:val="00A2650C"/>
    <w:rsid w:val="00A32038"/>
    <w:rsid w:val="00A34B97"/>
    <w:rsid w:val="00A35C04"/>
    <w:rsid w:val="00A41F8A"/>
    <w:rsid w:val="00A42ABB"/>
    <w:rsid w:val="00A43439"/>
    <w:rsid w:val="00A467CF"/>
    <w:rsid w:val="00A53EF8"/>
    <w:rsid w:val="00A556DB"/>
    <w:rsid w:val="00A55940"/>
    <w:rsid w:val="00A5641C"/>
    <w:rsid w:val="00A5672C"/>
    <w:rsid w:val="00A57C99"/>
    <w:rsid w:val="00A61421"/>
    <w:rsid w:val="00A626F7"/>
    <w:rsid w:val="00A62CB8"/>
    <w:rsid w:val="00A65942"/>
    <w:rsid w:val="00A66099"/>
    <w:rsid w:val="00A67B0E"/>
    <w:rsid w:val="00A700B6"/>
    <w:rsid w:val="00A7174E"/>
    <w:rsid w:val="00A75575"/>
    <w:rsid w:val="00A758E3"/>
    <w:rsid w:val="00A812B8"/>
    <w:rsid w:val="00A81548"/>
    <w:rsid w:val="00A84370"/>
    <w:rsid w:val="00A84F25"/>
    <w:rsid w:val="00A94231"/>
    <w:rsid w:val="00A94805"/>
    <w:rsid w:val="00A94D3D"/>
    <w:rsid w:val="00A95AA0"/>
    <w:rsid w:val="00A96A40"/>
    <w:rsid w:val="00A9783B"/>
    <w:rsid w:val="00AA29A1"/>
    <w:rsid w:val="00AA3798"/>
    <w:rsid w:val="00AA59D0"/>
    <w:rsid w:val="00AA78A6"/>
    <w:rsid w:val="00AB12FB"/>
    <w:rsid w:val="00AB5081"/>
    <w:rsid w:val="00AB525C"/>
    <w:rsid w:val="00AB6BA8"/>
    <w:rsid w:val="00AB75EF"/>
    <w:rsid w:val="00AC1395"/>
    <w:rsid w:val="00AC26FB"/>
    <w:rsid w:val="00AC34FB"/>
    <w:rsid w:val="00AC43D5"/>
    <w:rsid w:val="00AC6E75"/>
    <w:rsid w:val="00AD086D"/>
    <w:rsid w:val="00AD149C"/>
    <w:rsid w:val="00AD4B04"/>
    <w:rsid w:val="00AD4C03"/>
    <w:rsid w:val="00AD5B0F"/>
    <w:rsid w:val="00AD5ECE"/>
    <w:rsid w:val="00AE730D"/>
    <w:rsid w:val="00AF0A8C"/>
    <w:rsid w:val="00AF54C7"/>
    <w:rsid w:val="00AF5BB4"/>
    <w:rsid w:val="00AF638D"/>
    <w:rsid w:val="00AF7986"/>
    <w:rsid w:val="00B008FF"/>
    <w:rsid w:val="00B05AC3"/>
    <w:rsid w:val="00B05BFD"/>
    <w:rsid w:val="00B07785"/>
    <w:rsid w:val="00B108CD"/>
    <w:rsid w:val="00B10C84"/>
    <w:rsid w:val="00B13053"/>
    <w:rsid w:val="00B1617B"/>
    <w:rsid w:val="00B166E7"/>
    <w:rsid w:val="00B17808"/>
    <w:rsid w:val="00B20099"/>
    <w:rsid w:val="00B20134"/>
    <w:rsid w:val="00B21D94"/>
    <w:rsid w:val="00B24977"/>
    <w:rsid w:val="00B2634E"/>
    <w:rsid w:val="00B27175"/>
    <w:rsid w:val="00B27DCF"/>
    <w:rsid w:val="00B27F72"/>
    <w:rsid w:val="00B327B1"/>
    <w:rsid w:val="00B32F13"/>
    <w:rsid w:val="00B35A86"/>
    <w:rsid w:val="00B366B4"/>
    <w:rsid w:val="00B41B57"/>
    <w:rsid w:val="00B41CE3"/>
    <w:rsid w:val="00B44B49"/>
    <w:rsid w:val="00B5453F"/>
    <w:rsid w:val="00B56D0C"/>
    <w:rsid w:val="00B57192"/>
    <w:rsid w:val="00B60FF6"/>
    <w:rsid w:val="00B638AE"/>
    <w:rsid w:val="00B66289"/>
    <w:rsid w:val="00B677DF"/>
    <w:rsid w:val="00B67EBC"/>
    <w:rsid w:val="00B705CC"/>
    <w:rsid w:val="00B730A5"/>
    <w:rsid w:val="00B73222"/>
    <w:rsid w:val="00B764E2"/>
    <w:rsid w:val="00B76F68"/>
    <w:rsid w:val="00B809CF"/>
    <w:rsid w:val="00B81900"/>
    <w:rsid w:val="00B83F0F"/>
    <w:rsid w:val="00B87065"/>
    <w:rsid w:val="00B879F9"/>
    <w:rsid w:val="00B900C0"/>
    <w:rsid w:val="00B90EF7"/>
    <w:rsid w:val="00B92A38"/>
    <w:rsid w:val="00B93ECE"/>
    <w:rsid w:val="00BA11AC"/>
    <w:rsid w:val="00BA2080"/>
    <w:rsid w:val="00BA3D23"/>
    <w:rsid w:val="00BA536F"/>
    <w:rsid w:val="00BA6F17"/>
    <w:rsid w:val="00BB005C"/>
    <w:rsid w:val="00BB1819"/>
    <w:rsid w:val="00BB1BA2"/>
    <w:rsid w:val="00BB2443"/>
    <w:rsid w:val="00BB4809"/>
    <w:rsid w:val="00BB6B95"/>
    <w:rsid w:val="00BB709E"/>
    <w:rsid w:val="00BB7199"/>
    <w:rsid w:val="00BC078E"/>
    <w:rsid w:val="00BC4AD3"/>
    <w:rsid w:val="00BD0471"/>
    <w:rsid w:val="00BD055A"/>
    <w:rsid w:val="00BD0E03"/>
    <w:rsid w:val="00BD0F0A"/>
    <w:rsid w:val="00BD1194"/>
    <w:rsid w:val="00BD3204"/>
    <w:rsid w:val="00BD3386"/>
    <w:rsid w:val="00BD4EC6"/>
    <w:rsid w:val="00BE2D77"/>
    <w:rsid w:val="00BE3791"/>
    <w:rsid w:val="00BE4AD2"/>
    <w:rsid w:val="00BE705B"/>
    <w:rsid w:val="00BF0323"/>
    <w:rsid w:val="00BF3713"/>
    <w:rsid w:val="00BF4EF3"/>
    <w:rsid w:val="00BF62D0"/>
    <w:rsid w:val="00BF6D53"/>
    <w:rsid w:val="00C021FB"/>
    <w:rsid w:val="00C04F73"/>
    <w:rsid w:val="00C07772"/>
    <w:rsid w:val="00C1069C"/>
    <w:rsid w:val="00C16162"/>
    <w:rsid w:val="00C16F6A"/>
    <w:rsid w:val="00C24044"/>
    <w:rsid w:val="00C2432E"/>
    <w:rsid w:val="00C25E1E"/>
    <w:rsid w:val="00C306B9"/>
    <w:rsid w:val="00C3122A"/>
    <w:rsid w:val="00C31F4D"/>
    <w:rsid w:val="00C33810"/>
    <w:rsid w:val="00C33A79"/>
    <w:rsid w:val="00C34951"/>
    <w:rsid w:val="00C41560"/>
    <w:rsid w:val="00C44796"/>
    <w:rsid w:val="00C52CA0"/>
    <w:rsid w:val="00C60913"/>
    <w:rsid w:val="00C614BB"/>
    <w:rsid w:val="00C634FE"/>
    <w:rsid w:val="00C63EF9"/>
    <w:rsid w:val="00C66B69"/>
    <w:rsid w:val="00C71309"/>
    <w:rsid w:val="00C72C62"/>
    <w:rsid w:val="00C76894"/>
    <w:rsid w:val="00C8196A"/>
    <w:rsid w:val="00C8197C"/>
    <w:rsid w:val="00C836BC"/>
    <w:rsid w:val="00C90F1A"/>
    <w:rsid w:val="00C94A1D"/>
    <w:rsid w:val="00C9562E"/>
    <w:rsid w:val="00C95A29"/>
    <w:rsid w:val="00CA35CF"/>
    <w:rsid w:val="00CA60BE"/>
    <w:rsid w:val="00CA6739"/>
    <w:rsid w:val="00CA7CD4"/>
    <w:rsid w:val="00CB28E6"/>
    <w:rsid w:val="00CB5A3B"/>
    <w:rsid w:val="00CB5A6B"/>
    <w:rsid w:val="00CB7293"/>
    <w:rsid w:val="00CC0157"/>
    <w:rsid w:val="00CC2699"/>
    <w:rsid w:val="00CC2704"/>
    <w:rsid w:val="00CC28BD"/>
    <w:rsid w:val="00CC35EE"/>
    <w:rsid w:val="00CC5888"/>
    <w:rsid w:val="00CC6909"/>
    <w:rsid w:val="00CD03D5"/>
    <w:rsid w:val="00CD3A87"/>
    <w:rsid w:val="00CD4AAE"/>
    <w:rsid w:val="00CD7D4C"/>
    <w:rsid w:val="00CD7E91"/>
    <w:rsid w:val="00CE19B0"/>
    <w:rsid w:val="00CE20DF"/>
    <w:rsid w:val="00CE2707"/>
    <w:rsid w:val="00CE63ED"/>
    <w:rsid w:val="00CE6D34"/>
    <w:rsid w:val="00CE73B8"/>
    <w:rsid w:val="00CF64C4"/>
    <w:rsid w:val="00CF6807"/>
    <w:rsid w:val="00CF73E3"/>
    <w:rsid w:val="00D00BC0"/>
    <w:rsid w:val="00D02011"/>
    <w:rsid w:val="00D06363"/>
    <w:rsid w:val="00D06DA0"/>
    <w:rsid w:val="00D120FD"/>
    <w:rsid w:val="00D13BA1"/>
    <w:rsid w:val="00D13E1E"/>
    <w:rsid w:val="00D149B4"/>
    <w:rsid w:val="00D21164"/>
    <w:rsid w:val="00D227F1"/>
    <w:rsid w:val="00D24A78"/>
    <w:rsid w:val="00D31D8E"/>
    <w:rsid w:val="00D32A14"/>
    <w:rsid w:val="00D3337B"/>
    <w:rsid w:val="00D349DF"/>
    <w:rsid w:val="00D37970"/>
    <w:rsid w:val="00D40587"/>
    <w:rsid w:val="00D41979"/>
    <w:rsid w:val="00D4415F"/>
    <w:rsid w:val="00D5039B"/>
    <w:rsid w:val="00D529B4"/>
    <w:rsid w:val="00D52B50"/>
    <w:rsid w:val="00D53D57"/>
    <w:rsid w:val="00D5413F"/>
    <w:rsid w:val="00D61F96"/>
    <w:rsid w:val="00D624B7"/>
    <w:rsid w:val="00D76996"/>
    <w:rsid w:val="00D76E77"/>
    <w:rsid w:val="00D80C68"/>
    <w:rsid w:val="00D81074"/>
    <w:rsid w:val="00D83484"/>
    <w:rsid w:val="00D8464E"/>
    <w:rsid w:val="00D85827"/>
    <w:rsid w:val="00D860F0"/>
    <w:rsid w:val="00D907B2"/>
    <w:rsid w:val="00D90A0B"/>
    <w:rsid w:val="00D94C91"/>
    <w:rsid w:val="00D9539C"/>
    <w:rsid w:val="00D968E7"/>
    <w:rsid w:val="00D97DFC"/>
    <w:rsid w:val="00DA2F91"/>
    <w:rsid w:val="00DA547C"/>
    <w:rsid w:val="00DA79A3"/>
    <w:rsid w:val="00DB1D0F"/>
    <w:rsid w:val="00DC025E"/>
    <w:rsid w:val="00DC0DAF"/>
    <w:rsid w:val="00DC2D81"/>
    <w:rsid w:val="00DC2F45"/>
    <w:rsid w:val="00DC6F8C"/>
    <w:rsid w:val="00DC7985"/>
    <w:rsid w:val="00DD13EC"/>
    <w:rsid w:val="00DD194B"/>
    <w:rsid w:val="00DD37F0"/>
    <w:rsid w:val="00DD3DEC"/>
    <w:rsid w:val="00DD6097"/>
    <w:rsid w:val="00DE0A08"/>
    <w:rsid w:val="00DE1823"/>
    <w:rsid w:val="00DE1E0C"/>
    <w:rsid w:val="00DE200A"/>
    <w:rsid w:val="00DE356C"/>
    <w:rsid w:val="00DE5C91"/>
    <w:rsid w:val="00DE62BC"/>
    <w:rsid w:val="00DF0491"/>
    <w:rsid w:val="00DF50AC"/>
    <w:rsid w:val="00DF560D"/>
    <w:rsid w:val="00DF6F6F"/>
    <w:rsid w:val="00E02190"/>
    <w:rsid w:val="00E023AF"/>
    <w:rsid w:val="00E02C02"/>
    <w:rsid w:val="00E05F56"/>
    <w:rsid w:val="00E064B3"/>
    <w:rsid w:val="00E06F7F"/>
    <w:rsid w:val="00E10652"/>
    <w:rsid w:val="00E10877"/>
    <w:rsid w:val="00E141ED"/>
    <w:rsid w:val="00E22225"/>
    <w:rsid w:val="00E23E16"/>
    <w:rsid w:val="00E272EF"/>
    <w:rsid w:val="00E27C9B"/>
    <w:rsid w:val="00E36482"/>
    <w:rsid w:val="00E371CE"/>
    <w:rsid w:val="00E43382"/>
    <w:rsid w:val="00E4628A"/>
    <w:rsid w:val="00E46CC0"/>
    <w:rsid w:val="00E47DE3"/>
    <w:rsid w:val="00E52E30"/>
    <w:rsid w:val="00E54212"/>
    <w:rsid w:val="00E54B5D"/>
    <w:rsid w:val="00E60F72"/>
    <w:rsid w:val="00E6196A"/>
    <w:rsid w:val="00E62DD6"/>
    <w:rsid w:val="00E648A9"/>
    <w:rsid w:val="00E64CE0"/>
    <w:rsid w:val="00E65BAB"/>
    <w:rsid w:val="00E65C38"/>
    <w:rsid w:val="00E65EE0"/>
    <w:rsid w:val="00E67631"/>
    <w:rsid w:val="00E72F1F"/>
    <w:rsid w:val="00E734A0"/>
    <w:rsid w:val="00E80941"/>
    <w:rsid w:val="00E810D5"/>
    <w:rsid w:val="00E81FE9"/>
    <w:rsid w:val="00E83136"/>
    <w:rsid w:val="00E84BAC"/>
    <w:rsid w:val="00E90764"/>
    <w:rsid w:val="00E913BF"/>
    <w:rsid w:val="00E934C7"/>
    <w:rsid w:val="00EA167C"/>
    <w:rsid w:val="00EA28F3"/>
    <w:rsid w:val="00EA2904"/>
    <w:rsid w:val="00EA4887"/>
    <w:rsid w:val="00EA4C3C"/>
    <w:rsid w:val="00EA4C59"/>
    <w:rsid w:val="00EB2217"/>
    <w:rsid w:val="00EB6AEE"/>
    <w:rsid w:val="00EC0B13"/>
    <w:rsid w:val="00EC66AE"/>
    <w:rsid w:val="00ED1536"/>
    <w:rsid w:val="00ED2524"/>
    <w:rsid w:val="00ED49B2"/>
    <w:rsid w:val="00EE1AC4"/>
    <w:rsid w:val="00EE1F1C"/>
    <w:rsid w:val="00EE2252"/>
    <w:rsid w:val="00EE2E22"/>
    <w:rsid w:val="00EF2505"/>
    <w:rsid w:val="00EF35F7"/>
    <w:rsid w:val="00EF3A06"/>
    <w:rsid w:val="00EF3DA2"/>
    <w:rsid w:val="00EF76DF"/>
    <w:rsid w:val="00EF7B0B"/>
    <w:rsid w:val="00F00AD1"/>
    <w:rsid w:val="00F053A4"/>
    <w:rsid w:val="00F072A7"/>
    <w:rsid w:val="00F12D15"/>
    <w:rsid w:val="00F149A9"/>
    <w:rsid w:val="00F16717"/>
    <w:rsid w:val="00F1682C"/>
    <w:rsid w:val="00F2043F"/>
    <w:rsid w:val="00F23309"/>
    <w:rsid w:val="00F23440"/>
    <w:rsid w:val="00F246DD"/>
    <w:rsid w:val="00F25602"/>
    <w:rsid w:val="00F25891"/>
    <w:rsid w:val="00F25C6B"/>
    <w:rsid w:val="00F315A0"/>
    <w:rsid w:val="00F36EF3"/>
    <w:rsid w:val="00F37748"/>
    <w:rsid w:val="00F37EEF"/>
    <w:rsid w:val="00F40C87"/>
    <w:rsid w:val="00F415D7"/>
    <w:rsid w:val="00F4464E"/>
    <w:rsid w:val="00F44E71"/>
    <w:rsid w:val="00F44EBE"/>
    <w:rsid w:val="00F460AD"/>
    <w:rsid w:val="00F50E01"/>
    <w:rsid w:val="00F521E4"/>
    <w:rsid w:val="00F528EF"/>
    <w:rsid w:val="00F54A8E"/>
    <w:rsid w:val="00F56F82"/>
    <w:rsid w:val="00F63996"/>
    <w:rsid w:val="00F63A6F"/>
    <w:rsid w:val="00F677D3"/>
    <w:rsid w:val="00F67AE8"/>
    <w:rsid w:val="00F704BA"/>
    <w:rsid w:val="00F70848"/>
    <w:rsid w:val="00F70AF5"/>
    <w:rsid w:val="00F70C31"/>
    <w:rsid w:val="00F81546"/>
    <w:rsid w:val="00F90811"/>
    <w:rsid w:val="00F910E7"/>
    <w:rsid w:val="00F91612"/>
    <w:rsid w:val="00F927E0"/>
    <w:rsid w:val="00F92A71"/>
    <w:rsid w:val="00F9367C"/>
    <w:rsid w:val="00F940D0"/>
    <w:rsid w:val="00F95795"/>
    <w:rsid w:val="00F95DE9"/>
    <w:rsid w:val="00F96963"/>
    <w:rsid w:val="00F969BE"/>
    <w:rsid w:val="00FA6155"/>
    <w:rsid w:val="00FA6E5A"/>
    <w:rsid w:val="00FB04BD"/>
    <w:rsid w:val="00FB097F"/>
    <w:rsid w:val="00FB1376"/>
    <w:rsid w:val="00FB173A"/>
    <w:rsid w:val="00FB2E33"/>
    <w:rsid w:val="00FB304F"/>
    <w:rsid w:val="00FB3BA4"/>
    <w:rsid w:val="00FB5340"/>
    <w:rsid w:val="00FB5422"/>
    <w:rsid w:val="00FB72C6"/>
    <w:rsid w:val="00FB7B8B"/>
    <w:rsid w:val="00FB7E43"/>
    <w:rsid w:val="00FC317E"/>
    <w:rsid w:val="00FC5780"/>
    <w:rsid w:val="00FC6C3F"/>
    <w:rsid w:val="00FD6642"/>
    <w:rsid w:val="00FD6706"/>
    <w:rsid w:val="00FE04A2"/>
    <w:rsid w:val="00FE1ACC"/>
    <w:rsid w:val="00FE34B3"/>
    <w:rsid w:val="00FE62C4"/>
    <w:rsid w:val="00FF098E"/>
    <w:rsid w:val="00FF228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2C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B72C6"/>
    <w:rPr>
      <w:rFonts w:ascii="細明體" w:eastAsia="細明體" w:hAnsi="Courier New"/>
      <w:lang w:val="x-none" w:eastAsia="x-none"/>
    </w:rPr>
  </w:style>
  <w:style w:type="paragraph" w:styleId="a5">
    <w:name w:val="footer"/>
    <w:basedOn w:val="a"/>
    <w:link w:val="a6"/>
    <w:uiPriority w:val="99"/>
    <w:rsid w:val="00FB72C6"/>
    <w:pPr>
      <w:tabs>
        <w:tab w:val="center" w:pos="4153"/>
        <w:tab w:val="right" w:pos="8306"/>
      </w:tabs>
      <w:snapToGrid w:val="0"/>
    </w:pPr>
    <w:rPr>
      <w:sz w:val="20"/>
      <w:szCs w:val="20"/>
    </w:rPr>
  </w:style>
  <w:style w:type="character" w:styleId="a7">
    <w:name w:val="page number"/>
    <w:basedOn w:val="a0"/>
    <w:rsid w:val="00FB72C6"/>
  </w:style>
  <w:style w:type="paragraph" w:styleId="a8">
    <w:name w:val="header"/>
    <w:basedOn w:val="a"/>
    <w:link w:val="a9"/>
    <w:uiPriority w:val="99"/>
    <w:rsid w:val="00FB72C6"/>
    <w:pPr>
      <w:tabs>
        <w:tab w:val="center" w:pos="4153"/>
        <w:tab w:val="right" w:pos="8306"/>
      </w:tabs>
      <w:snapToGrid w:val="0"/>
    </w:pPr>
    <w:rPr>
      <w:sz w:val="20"/>
      <w:szCs w:val="20"/>
    </w:rPr>
  </w:style>
  <w:style w:type="paragraph" w:styleId="aa">
    <w:name w:val="Body Text Indent"/>
    <w:basedOn w:val="a"/>
    <w:rsid w:val="00FB72C6"/>
    <w:pPr>
      <w:ind w:leftChars="200" w:left="1200" w:hangingChars="300" w:hanging="720"/>
    </w:pPr>
  </w:style>
  <w:style w:type="paragraph" w:styleId="ab">
    <w:name w:val="Date"/>
    <w:basedOn w:val="a"/>
    <w:next w:val="a"/>
    <w:rsid w:val="00F54A8E"/>
    <w:pPr>
      <w:jc w:val="right"/>
    </w:pPr>
  </w:style>
  <w:style w:type="paragraph" w:styleId="ac">
    <w:name w:val="Balloon Text"/>
    <w:basedOn w:val="a"/>
    <w:semiHidden/>
    <w:rsid w:val="002F42EE"/>
    <w:rPr>
      <w:rFonts w:ascii="Arial" w:hAnsi="Arial"/>
      <w:sz w:val="18"/>
      <w:szCs w:val="18"/>
    </w:rPr>
  </w:style>
  <w:style w:type="paragraph" w:customStyle="1" w:styleId="ad">
    <w:name w:val="公文(主旨)"/>
    <w:basedOn w:val="a"/>
    <w:next w:val="a"/>
    <w:rsid w:val="00674BEE"/>
    <w:pPr>
      <w:widowControl/>
      <w:ind w:left="958" w:hanging="958"/>
      <w:textAlignment w:val="baseline"/>
    </w:pPr>
    <w:rPr>
      <w:rFonts w:eastAsia="標楷體"/>
      <w:noProof/>
      <w:kern w:val="0"/>
      <w:sz w:val="32"/>
      <w:szCs w:val="20"/>
      <w:lang w:bidi="he-IL"/>
    </w:rPr>
  </w:style>
  <w:style w:type="paragraph" w:customStyle="1" w:styleId="Char">
    <w:name w:val="Char"/>
    <w:basedOn w:val="a"/>
    <w:rsid w:val="00A11823"/>
    <w:pPr>
      <w:widowControl/>
      <w:spacing w:after="160" w:line="240" w:lineRule="exact"/>
    </w:pPr>
    <w:rPr>
      <w:rFonts w:ascii="Verdana" w:eastAsia="標楷體" w:hAnsi="Verdana"/>
      <w:kern w:val="0"/>
      <w:sz w:val="20"/>
      <w:szCs w:val="20"/>
      <w:lang w:eastAsia="en-US"/>
    </w:rPr>
  </w:style>
  <w:style w:type="paragraph" w:styleId="HTML">
    <w:name w:val="HTML Preformatted"/>
    <w:basedOn w:val="a"/>
    <w:link w:val="HTML0"/>
    <w:rsid w:val="00CC27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kern w:val="0"/>
      <w:sz w:val="20"/>
      <w:szCs w:val="20"/>
      <w:lang w:val="x-none" w:eastAsia="x-none"/>
    </w:rPr>
  </w:style>
  <w:style w:type="character" w:customStyle="1" w:styleId="HTML0">
    <w:name w:val="HTML 預設格式 字元"/>
    <w:link w:val="HTML"/>
    <w:rsid w:val="00CC2704"/>
    <w:rPr>
      <w:rFonts w:ascii="細明體" w:eastAsia="細明體" w:hAnsi="Courier New" w:cs="Courier New"/>
    </w:rPr>
  </w:style>
  <w:style w:type="character" w:customStyle="1" w:styleId="a4">
    <w:name w:val="純文字 字元"/>
    <w:link w:val="a3"/>
    <w:rsid w:val="00CB7293"/>
    <w:rPr>
      <w:rFonts w:ascii="細明體" w:eastAsia="細明體" w:hAnsi="Courier New" w:cs="Courier New"/>
      <w:kern w:val="2"/>
      <w:sz w:val="24"/>
      <w:szCs w:val="24"/>
    </w:rPr>
  </w:style>
  <w:style w:type="character" w:styleId="ae">
    <w:name w:val="Hyperlink"/>
    <w:rsid w:val="00672BE7"/>
    <w:rPr>
      <w:color w:val="0000FF"/>
      <w:u w:val="single"/>
    </w:rPr>
  </w:style>
  <w:style w:type="character" w:customStyle="1" w:styleId="a6">
    <w:name w:val="頁尾 字元"/>
    <w:link w:val="a5"/>
    <w:uiPriority w:val="99"/>
    <w:rsid w:val="00864470"/>
    <w:rPr>
      <w:kern w:val="2"/>
    </w:rPr>
  </w:style>
  <w:style w:type="character" w:customStyle="1" w:styleId="a9">
    <w:name w:val="頁首 字元"/>
    <w:link w:val="a8"/>
    <w:uiPriority w:val="99"/>
    <w:rsid w:val="00337D72"/>
    <w:rPr>
      <w:kern w:val="2"/>
    </w:rPr>
  </w:style>
  <w:style w:type="character" w:styleId="af">
    <w:name w:val="annotation reference"/>
    <w:semiHidden/>
    <w:unhideWhenUsed/>
    <w:rsid w:val="00F9367C"/>
    <w:rPr>
      <w:sz w:val="18"/>
      <w:szCs w:val="18"/>
    </w:rPr>
  </w:style>
  <w:style w:type="paragraph" w:styleId="af0">
    <w:name w:val="annotation text"/>
    <w:basedOn w:val="a"/>
    <w:link w:val="af1"/>
    <w:semiHidden/>
    <w:unhideWhenUsed/>
    <w:rsid w:val="00F9367C"/>
  </w:style>
  <w:style w:type="character" w:customStyle="1" w:styleId="af1">
    <w:name w:val="註解文字 字元"/>
    <w:link w:val="af0"/>
    <w:semiHidden/>
    <w:rsid w:val="00F9367C"/>
    <w:rPr>
      <w:kern w:val="2"/>
      <w:sz w:val="24"/>
      <w:szCs w:val="24"/>
    </w:rPr>
  </w:style>
  <w:style w:type="paragraph" w:styleId="af2">
    <w:name w:val="annotation subject"/>
    <w:basedOn w:val="af0"/>
    <w:next w:val="af0"/>
    <w:link w:val="af3"/>
    <w:semiHidden/>
    <w:unhideWhenUsed/>
    <w:rsid w:val="00F9367C"/>
    <w:rPr>
      <w:b/>
      <w:bCs/>
    </w:rPr>
  </w:style>
  <w:style w:type="character" w:customStyle="1" w:styleId="af3">
    <w:name w:val="註解主旨 字元"/>
    <w:link w:val="af2"/>
    <w:semiHidden/>
    <w:rsid w:val="00F9367C"/>
    <w:rPr>
      <w:b/>
      <w:bCs/>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2C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B72C6"/>
    <w:rPr>
      <w:rFonts w:ascii="細明體" w:eastAsia="細明體" w:hAnsi="Courier New"/>
      <w:lang w:val="x-none" w:eastAsia="x-none"/>
    </w:rPr>
  </w:style>
  <w:style w:type="paragraph" w:styleId="a5">
    <w:name w:val="footer"/>
    <w:basedOn w:val="a"/>
    <w:link w:val="a6"/>
    <w:uiPriority w:val="99"/>
    <w:rsid w:val="00FB72C6"/>
    <w:pPr>
      <w:tabs>
        <w:tab w:val="center" w:pos="4153"/>
        <w:tab w:val="right" w:pos="8306"/>
      </w:tabs>
      <w:snapToGrid w:val="0"/>
    </w:pPr>
    <w:rPr>
      <w:sz w:val="20"/>
      <w:szCs w:val="20"/>
    </w:rPr>
  </w:style>
  <w:style w:type="character" w:styleId="a7">
    <w:name w:val="page number"/>
    <w:basedOn w:val="a0"/>
    <w:rsid w:val="00FB72C6"/>
  </w:style>
  <w:style w:type="paragraph" w:styleId="a8">
    <w:name w:val="header"/>
    <w:basedOn w:val="a"/>
    <w:link w:val="a9"/>
    <w:uiPriority w:val="99"/>
    <w:rsid w:val="00FB72C6"/>
    <w:pPr>
      <w:tabs>
        <w:tab w:val="center" w:pos="4153"/>
        <w:tab w:val="right" w:pos="8306"/>
      </w:tabs>
      <w:snapToGrid w:val="0"/>
    </w:pPr>
    <w:rPr>
      <w:sz w:val="20"/>
      <w:szCs w:val="20"/>
    </w:rPr>
  </w:style>
  <w:style w:type="paragraph" w:styleId="aa">
    <w:name w:val="Body Text Indent"/>
    <w:basedOn w:val="a"/>
    <w:rsid w:val="00FB72C6"/>
    <w:pPr>
      <w:ind w:leftChars="200" w:left="1200" w:hangingChars="300" w:hanging="720"/>
    </w:pPr>
  </w:style>
  <w:style w:type="paragraph" w:styleId="ab">
    <w:name w:val="Date"/>
    <w:basedOn w:val="a"/>
    <w:next w:val="a"/>
    <w:rsid w:val="00F54A8E"/>
    <w:pPr>
      <w:jc w:val="right"/>
    </w:pPr>
  </w:style>
  <w:style w:type="paragraph" w:styleId="ac">
    <w:name w:val="Balloon Text"/>
    <w:basedOn w:val="a"/>
    <w:semiHidden/>
    <w:rsid w:val="002F42EE"/>
    <w:rPr>
      <w:rFonts w:ascii="Arial" w:hAnsi="Arial"/>
      <w:sz w:val="18"/>
      <w:szCs w:val="18"/>
    </w:rPr>
  </w:style>
  <w:style w:type="paragraph" w:customStyle="1" w:styleId="ad">
    <w:name w:val="公文(主旨)"/>
    <w:basedOn w:val="a"/>
    <w:next w:val="a"/>
    <w:rsid w:val="00674BEE"/>
    <w:pPr>
      <w:widowControl/>
      <w:ind w:left="958" w:hanging="958"/>
      <w:textAlignment w:val="baseline"/>
    </w:pPr>
    <w:rPr>
      <w:rFonts w:eastAsia="標楷體"/>
      <w:noProof/>
      <w:kern w:val="0"/>
      <w:sz w:val="32"/>
      <w:szCs w:val="20"/>
      <w:lang w:bidi="he-IL"/>
    </w:rPr>
  </w:style>
  <w:style w:type="paragraph" w:customStyle="1" w:styleId="Char">
    <w:name w:val="Char"/>
    <w:basedOn w:val="a"/>
    <w:rsid w:val="00A11823"/>
    <w:pPr>
      <w:widowControl/>
      <w:spacing w:after="160" w:line="240" w:lineRule="exact"/>
    </w:pPr>
    <w:rPr>
      <w:rFonts w:ascii="Verdana" w:eastAsia="標楷體" w:hAnsi="Verdana"/>
      <w:kern w:val="0"/>
      <w:sz w:val="20"/>
      <w:szCs w:val="20"/>
      <w:lang w:eastAsia="en-US"/>
    </w:rPr>
  </w:style>
  <w:style w:type="paragraph" w:styleId="HTML">
    <w:name w:val="HTML Preformatted"/>
    <w:basedOn w:val="a"/>
    <w:link w:val="HTML0"/>
    <w:rsid w:val="00CC27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kern w:val="0"/>
      <w:sz w:val="20"/>
      <w:szCs w:val="20"/>
      <w:lang w:val="x-none" w:eastAsia="x-none"/>
    </w:rPr>
  </w:style>
  <w:style w:type="character" w:customStyle="1" w:styleId="HTML0">
    <w:name w:val="HTML 預設格式 字元"/>
    <w:link w:val="HTML"/>
    <w:rsid w:val="00CC2704"/>
    <w:rPr>
      <w:rFonts w:ascii="細明體" w:eastAsia="細明體" w:hAnsi="Courier New" w:cs="Courier New"/>
    </w:rPr>
  </w:style>
  <w:style w:type="character" w:customStyle="1" w:styleId="a4">
    <w:name w:val="純文字 字元"/>
    <w:link w:val="a3"/>
    <w:rsid w:val="00CB7293"/>
    <w:rPr>
      <w:rFonts w:ascii="細明體" w:eastAsia="細明體" w:hAnsi="Courier New" w:cs="Courier New"/>
      <w:kern w:val="2"/>
      <w:sz w:val="24"/>
      <w:szCs w:val="24"/>
    </w:rPr>
  </w:style>
  <w:style w:type="character" w:styleId="ae">
    <w:name w:val="Hyperlink"/>
    <w:rsid w:val="00672BE7"/>
    <w:rPr>
      <w:color w:val="0000FF"/>
      <w:u w:val="single"/>
    </w:rPr>
  </w:style>
  <w:style w:type="character" w:customStyle="1" w:styleId="a6">
    <w:name w:val="頁尾 字元"/>
    <w:link w:val="a5"/>
    <w:uiPriority w:val="99"/>
    <w:rsid w:val="00864470"/>
    <w:rPr>
      <w:kern w:val="2"/>
    </w:rPr>
  </w:style>
  <w:style w:type="character" w:customStyle="1" w:styleId="a9">
    <w:name w:val="頁首 字元"/>
    <w:link w:val="a8"/>
    <w:uiPriority w:val="99"/>
    <w:rsid w:val="00337D72"/>
    <w:rPr>
      <w:kern w:val="2"/>
    </w:rPr>
  </w:style>
  <w:style w:type="character" w:styleId="af">
    <w:name w:val="annotation reference"/>
    <w:semiHidden/>
    <w:unhideWhenUsed/>
    <w:rsid w:val="00F9367C"/>
    <w:rPr>
      <w:sz w:val="18"/>
      <w:szCs w:val="18"/>
    </w:rPr>
  </w:style>
  <w:style w:type="paragraph" w:styleId="af0">
    <w:name w:val="annotation text"/>
    <w:basedOn w:val="a"/>
    <w:link w:val="af1"/>
    <w:semiHidden/>
    <w:unhideWhenUsed/>
    <w:rsid w:val="00F9367C"/>
  </w:style>
  <w:style w:type="character" w:customStyle="1" w:styleId="af1">
    <w:name w:val="註解文字 字元"/>
    <w:link w:val="af0"/>
    <w:semiHidden/>
    <w:rsid w:val="00F9367C"/>
    <w:rPr>
      <w:kern w:val="2"/>
      <w:sz w:val="24"/>
      <w:szCs w:val="24"/>
    </w:rPr>
  </w:style>
  <w:style w:type="paragraph" w:styleId="af2">
    <w:name w:val="annotation subject"/>
    <w:basedOn w:val="af0"/>
    <w:next w:val="af0"/>
    <w:link w:val="af3"/>
    <w:semiHidden/>
    <w:unhideWhenUsed/>
    <w:rsid w:val="00F9367C"/>
    <w:rPr>
      <w:b/>
      <w:bCs/>
    </w:rPr>
  </w:style>
  <w:style w:type="character" w:customStyle="1" w:styleId="af3">
    <w:name w:val="註解主旨 字元"/>
    <w:link w:val="af2"/>
    <w:semiHidden/>
    <w:rsid w:val="00F9367C"/>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9D818-AF11-4950-819D-AC305BCC9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204</Words>
  <Characters>1168</Characters>
  <Application>Microsoft Office Word</Application>
  <DocSecurity>0</DocSecurity>
  <Lines>9</Lines>
  <Paragraphs>2</Paragraphs>
  <ScaleCrop>false</ScaleCrop>
  <Company>Microsoft</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銀行防制洗錢及打擊資恐注意事項範本附錄</dc:title>
  <dc:creator>BAROC</dc:creator>
  <cp:lastModifiedBy>User</cp:lastModifiedBy>
  <cp:revision>8</cp:revision>
  <cp:lastPrinted>2017-08-18T03:49:00Z</cp:lastPrinted>
  <dcterms:created xsi:type="dcterms:W3CDTF">2019-05-16T08:37:00Z</dcterms:created>
  <dcterms:modified xsi:type="dcterms:W3CDTF">2019-08-05T09:38:00Z</dcterms:modified>
</cp:coreProperties>
</file>